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D" w:rsidRPr="00457409" w:rsidRDefault="0051633D" w:rsidP="00041F73">
      <w:pPr>
        <w:rPr>
          <w:lang w:val="uk-UA"/>
        </w:rPr>
      </w:pPr>
    </w:p>
    <w:p w:rsidR="00DF412B" w:rsidRPr="002157B0" w:rsidRDefault="00DF412B" w:rsidP="00DF412B">
      <w:pPr>
        <w:spacing w:line="300" w:lineRule="auto"/>
        <w:rPr>
          <w:b/>
          <w:caps/>
          <w:sz w:val="28"/>
          <w:szCs w:val="28"/>
          <w:lang w:val="uk-UA"/>
        </w:rPr>
      </w:pPr>
      <w:r w:rsidRPr="002157B0">
        <w:rPr>
          <w:b/>
          <w:caps/>
          <w:sz w:val="28"/>
          <w:szCs w:val="28"/>
          <w:lang w:val="uk-UA"/>
        </w:rPr>
        <w:t xml:space="preserve">  Київська Русь за часів князя Володимира Великого</w:t>
      </w:r>
    </w:p>
    <w:p w:rsidR="0036418D" w:rsidRPr="00DF412B" w:rsidRDefault="0036418D" w:rsidP="00DF412B">
      <w:pPr>
        <w:pStyle w:val="1"/>
        <w:jc w:val="center"/>
        <w:rPr>
          <w:sz w:val="32"/>
          <w:szCs w:val="32"/>
          <w:lang w:val="uk-UA"/>
        </w:rPr>
      </w:pPr>
    </w:p>
    <w:p w:rsidR="006F19AA" w:rsidRPr="00DF412B" w:rsidRDefault="006F19AA" w:rsidP="0036418D">
      <w:pPr>
        <w:pStyle w:val="a6"/>
      </w:pPr>
    </w:p>
    <w:p w:rsidR="00DF412B" w:rsidRPr="00A9421D" w:rsidRDefault="00DF412B" w:rsidP="00DF412B">
      <w:pPr>
        <w:pStyle w:val="a6"/>
      </w:pPr>
    </w:p>
    <w:p w:rsidR="00DF412B" w:rsidRPr="006D6432" w:rsidRDefault="00DF412B" w:rsidP="00DF412B">
      <w:pPr>
        <w:pStyle w:val="a6"/>
        <w:rPr>
          <w:b/>
          <w:sz w:val="28"/>
          <w:szCs w:val="28"/>
          <w:lang w:val="uk-UA"/>
        </w:rPr>
      </w:pPr>
      <w:r w:rsidRPr="006D6432">
        <w:rPr>
          <w:b/>
          <w:sz w:val="28"/>
          <w:szCs w:val="28"/>
          <w:lang w:val="uk-UA"/>
        </w:rPr>
        <w:t xml:space="preserve">Гопанчук Віктор Валентинович . Новоград – Волинська ЗОШ </w:t>
      </w:r>
      <w:r w:rsidRPr="006D6432">
        <w:rPr>
          <w:b/>
          <w:sz w:val="28"/>
          <w:szCs w:val="28"/>
          <w:lang w:val="en-US"/>
        </w:rPr>
        <w:t>I</w:t>
      </w:r>
      <w:r w:rsidRPr="006D6432">
        <w:rPr>
          <w:b/>
          <w:sz w:val="28"/>
          <w:szCs w:val="28"/>
        </w:rPr>
        <w:t>-</w:t>
      </w:r>
      <w:r w:rsidRPr="006D6432">
        <w:rPr>
          <w:b/>
          <w:sz w:val="28"/>
          <w:szCs w:val="28"/>
          <w:lang w:val="en-US"/>
        </w:rPr>
        <w:t>III</w:t>
      </w:r>
      <w:r w:rsidRPr="006D6432">
        <w:rPr>
          <w:b/>
          <w:sz w:val="28"/>
          <w:szCs w:val="28"/>
        </w:rPr>
        <w:t xml:space="preserve"> ступенів </w:t>
      </w:r>
      <w:r w:rsidRPr="006D6432">
        <w:rPr>
          <w:b/>
          <w:sz w:val="28"/>
          <w:szCs w:val="28"/>
          <w:lang w:val="uk-UA"/>
        </w:rPr>
        <w:t>№ 2 , вчитель історії .</w:t>
      </w:r>
    </w:p>
    <w:p w:rsidR="0036418D" w:rsidRPr="00DF412B" w:rsidRDefault="0036418D" w:rsidP="0036418D">
      <w:pPr>
        <w:pStyle w:val="a6"/>
        <w:rPr>
          <w:b/>
          <w:sz w:val="28"/>
          <w:szCs w:val="28"/>
          <w:lang w:val="uk-UA"/>
        </w:rPr>
      </w:pPr>
    </w:p>
    <w:p w:rsidR="00827FA3" w:rsidRPr="00457409" w:rsidRDefault="00827FA3" w:rsidP="0036418D">
      <w:pPr>
        <w:pStyle w:val="a6"/>
        <w:rPr>
          <w:lang w:val="uk-UA"/>
        </w:rPr>
      </w:pPr>
    </w:p>
    <w:p w:rsidR="00827FA3" w:rsidRPr="006F19AA" w:rsidRDefault="00DF412B" w:rsidP="0036418D">
      <w:pPr>
        <w:pStyle w:val="a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історії України.</w:t>
      </w:r>
    </w:p>
    <w:p w:rsidR="00DF412B" w:rsidRDefault="00DF412B" w:rsidP="00DF412B">
      <w:pPr>
        <w:pStyle w:val="a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7</w:t>
      </w:r>
      <w:r w:rsidR="00827FA3" w:rsidRPr="006F19AA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.</w:t>
      </w:r>
    </w:p>
    <w:p w:rsidR="00DF412B" w:rsidRDefault="00DF412B" w:rsidP="00DF412B">
      <w:pPr>
        <w:pStyle w:val="a6"/>
        <w:rPr>
          <w:sz w:val="28"/>
          <w:szCs w:val="28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caps/>
          <w:sz w:val="24"/>
          <w:szCs w:val="24"/>
          <w:lang w:val="uk-UA"/>
        </w:rPr>
        <w:t>Мета.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Проаналізувати основні напрямки політики князя Володимира, в</w:t>
      </w:r>
      <w:r w:rsidRPr="00DF412B">
        <w:rPr>
          <w:rFonts w:ascii="Times New Roman" w:hAnsi="Times New Roman"/>
          <w:sz w:val="24"/>
          <w:szCs w:val="24"/>
          <w:lang w:val="uk-UA"/>
        </w:rPr>
        <w:t>и</w:t>
      </w:r>
      <w:r w:rsidRPr="00DF412B">
        <w:rPr>
          <w:rFonts w:ascii="Times New Roman" w:hAnsi="Times New Roman"/>
          <w:sz w:val="24"/>
          <w:szCs w:val="24"/>
          <w:lang w:val="uk-UA"/>
        </w:rPr>
        <w:t>значити роль його діяльності для зміцнення держави на Русі. На основі знань учнів про причини вини</w:t>
      </w:r>
      <w:r w:rsidRPr="00DF412B">
        <w:rPr>
          <w:rFonts w:ascii="Times New Roman" w:hAnsi="Times New Roman"/>
          <w:sz w:val="24"/>
          <w:szCs w:val="24"/>
          <w:lang w:val="uk-UA"/>
        </w:rPr>
        <w:t>к</w:t>
      </w:r>
      <w:r w:rsidRPr="00DF412B">
        <w:rPr>
          <w:rFonts w:ascii="Times New Roman" w:hAnsi="Times New Roman"/>
          <w:sz w:val="24"/>
          <w:szCs w:val="24"/>
          <w:lang w:val="uk-UA"/>
        </w:rPr>
        <w:t>нення релігій з’ясувати загальні риси й відмінності між язичництвом та християнством; пі</w:t>
      </w:r>
      <w:r w:rsidRPr="00DF412B">
        <w:rPr>
          <w:rFonts w:ascii="Times New Roman" w:hAnsi="Times New Roman"/>
          <w:sz w:val="24"/>
          <w:szCs w:val="24"/>
          <w:lang w:val="uk-UA"/>
        </w:rPr>
        <w:t>д</w:t>
      </w:r>
      <w:r w:rsidRPr="00DF412B">
        <w:rPr>
          <w:rFonts w:ascii="Times New Roman" w:hAnsi="Times New Roman"/>
          <w:sz w:val="24"/>
          <w:szCs w:val="24"/>
          <w:lang w:val="uk-UA"/>
        </w:rPr>
        <w:t>креслити прогресивне значення прийняття християнства на Русі. Розвивати вміння працюв</w:t>
      </w:r>
      <w:r w:rsidRPr="00DF412B">
        <w:rPr>
          <w:rFonts w:ascii="Times New Roman" w:hAnsi="Times New Roman"/>
          <w:sz w:val="24"/>
          <w:szCs w:val="24"/>
          <w:lang w:val="uk-UA"/>
        </w:rPr>
        <w:t>а</w:t>
      </w:r>
      <w:r w:rsidRPr="00DF412B">
        <w:rPr>
          <w:rFonts w:ascii="Times New Roman" w:hAnsi="Times New Roman"/>
          <w:sz w:val="24"/>
          <w:szCs w:val="24"/>
          <w:lang w:val="uk-UA"/>
        </w:rPr>
        <w:t>ти з картою, історичними документами, текстом підручника, складати схему-портрет, давати оцінку історичним явищам. Виховувати почуття патріотизму на прикладі життя й діяльн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сті історичних діячів.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caps/>
          <w:sz w:val="24"/>
          <w:szCs w:val="24"/>
          <w:lang w:val="uk-UA"/>
        </w:rPr>
        <w:t>Тип уроку: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комбінований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caps/>
          <w:sz w:val="24"/>
          <w:szCs w:val="24"/>
          <w:lang w:val="uk-UA"/>
        </w:rPr>
        <w:t>Обладнання: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карта “Київська Русь в ІХ – ХІ ст.”, портрет князя Володимира, пі</w:t>
      </w:r>
      <w:r w:rsidRPr="00DF412B">
        <w:rPr>
          <w:rFonts w:ascii="Times New Roman" w:hAnsi="Times New Roman"/>
          <w:sz w:val="24"/>
          <w:szCs w:val="24"/>
          <w:lang w:val="uk-UA"/>
        </w:rPr>
        <w:t>д</w:t>
      </w:r>
      <w:r w:rsidRPr="00DF412B">
        <w:rPr>
          <w:rFonts w:ascii="Times New Roman" w:hAnsi="Times New Roman"/>
          <w:sz w:val="24"/>
          <w:szCs w:val="24"/>
          <w:lang w:val="uk-UA"/>
        </w:rPr>
        <w:t>ручники.</w:t>
      </w:r>
    </w:p>
    <w:p w:rsidR="00DF412B" w:rsidRPr="00DF412B" w:rsidRDefault="00DF412B" w:rsidP="00DF412B">
      <w:pPr>
        <w:spacing w:line="300" w:lineRule="auto"/>
        <w:ind w:firstLine="162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caps/>
          <w:sz w:val="24"/>
          <w:szCs w:val="24"/>
          <w:lang w:val="uk-UA"/>
        </w:rPr>
        <w:t>Хід уроку</w:t>
      </w:r>
    </w:p>
    <w:p w:rsidR="00DF412B" w:rsidRPr="00DF412B" w:rsidRDefault="00DF412B" w:rsidP="00DF412B">
      <w:pPr>
        <w:shd w:val="clear" w:color="auto" w:fill="FFFFFF"/>
        <w:tabs>
          <w:tab w:val="left" w:pos="526"/>
        </w:tabs>
        <w:spacing w:line="360" w:lineRule="auto"/>
        <w:ind w:left="346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F412B">
        <w:rPr>
          <w:rFonts w:ascii="Times New Roman" w:hAnsi="Times New Roman"/>
          <w:b/>
          <w:spacing w:val="-3"/>
          <w:sz w:val="24"/>
          <w:szCs w:val="24"/>
          <w:u w:val="single"/>
          <w:lang w:val="uk-UA"/>
        </w:rPr>
        <w:t>I.</w:t>
      </w:r>
      <w:r w:rsidRPr="00DF412B">
        <w:rPr>
          <w:rFonts w:ascii="Times New Roman" w:hAnsi="Times New Roman"/>
          <w:b/>
          <w:sz w:val="24"/>
          <w:szCs w:val="24"/>
          <w:u w:val="single"/>
          <w:lang w:val="uk-UA"/>
        </w:rPr>
        <w:t>Організаційний момент</w:t>
      </w:r>
    </w:p>
    <w:p w:rsidR="00DF412B" w:rsidRPr="00DF412B" w:rsidRDefault="00DF412B" w:rsidP="00DF412B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DF412B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DF412B">
        <w:rPr>
          <w:rFonts w:ascii="Times New Roman" w:hAnsi="Times New Roman"/>
          <w:b/>
          <w:sz w:val="24"/>
          <w:szCs w:val="24"/>
          <w:u w:val="single"/>
          <w:lang w:val="uk-UA"/>
        </w:rPr>
        <w:t>.Актуалізація опорних знань та вмінь учнів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u w:val="single"/>
          <w:lang w:val="uk-UA"/>
        </w:rPr>
        <w:t>Учитель.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Ми продовжуємо вивчати становлення й розвиток Давньоруської держави К</w:t>
      </w:r>
      <w:r w:rsidRPr="00DF412B">
        <w:rPr>
          <w:rFonts w:ascii="Times New Roman" w:hAnsi="Times New Roman"/>
          <w:sz w:val="24"/>
          <w:szCs w:val="24"/>
          <w:lang w:val="uk-UA"/>
        </w:rPr>
        <w:t>и</w:t>
      </w:r>
      <w:r w:rsidRPr="00DF412B">
        <w:rPr>
          <w:rFonts w:ascii="Times New Roman" w:hAnsi="Times New Roman"/>
          <w:sz w:val="24"/>
          <w:szCs w:val="24"/>
          <w:lang w:val="uk-UA"/>
        </w:rPr>
        <w:t>ївська Русь. Давайте пригадаємо деякі загальні м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менти історії цієї держави.</w:t>
      </w:r>
    </w:p>
    <w:p w:rsidR="00DF412B" w:rsidRPr="00DF412B" w:rsidRDefault="00DF412B" w:rsidP="00DF412B">
      <w:pPr>
        <w:numPr>
          <w:ilvl w:val="0"/>
          <w:numId w:val="186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Який народ був засновником Київської Русі? Де він розселився в V ст.? (Карта).</w:t>
      </w:r>
    </w:p>
    <w:p w:rsidR="00DF412B" w:rsidRPr="00DF412B" w:rsidRDefault="00DF412B" w:rsidP="00DF412B">
      <w:pPr>
        <w:numPr>
          <w:ilvl w:val="0"/>
          <w:numId w:val="186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Коли виникла Київська Русь, за якого князя?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sz w:val="24"/>
          <w:szCs w:val="24"/>
          <w:lang w:val="uk-UA"/>
        </w:rPr>
        <w:t>Завдання на дошці для 2-х учнів: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1-ий креслить схему державного устрою Київської Русі,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2-ий пише в хронологічній послідовності імена князів Київської Русі.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Поки учні виконують завдання на дошці – вчитель перевіряє домашнє завдання – учні зачитують свої замітки до історичного журналу “Святослав Х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робрий”. 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Перевірка виконання завдання на дошці.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Ви на дошці записали імена перших князів Київської Русі. Кожен з них мав призвісько. Пригадайте їх. Чому так називали князів?</w:t>
      </w:r>
    </w:p>
    <w:p w:rsidR="00DF412B" w:rsidRPr="00DF412B" w:rsidRDefault="00DF412B" w:rsidP="00DF412B">
      <w:pPr>
        <w:spacing w:line="300" w:lineRule="auto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rPr>
          <w:rFonts w:ascii="Times New Roman" w:hAnsi="Times New Roman"/>
          <w:sz w:val="24"/>
          <w:szCs w:val="24"/>
        </w:rPr>
      </w:pPr>
      <w:r w:rsidRPr="00DF412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DF412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І. Вивчення нового матеріалу</w:t>
      </w:r>
      <w:r w:rsidRPr="00DF412B">
        <w:rPr>
          <w:rFonts w:ascii="Times New Roman" w:hAnsi="Times New Roman"/>
          <w:sz w:val="24"/>
          <w:szCs w:val="24"/>
          <w:lang w:val="uk-UA"/>
        </w:rPr>
        <w:t>.</w:t>
      </w:r>
    </w:p>
    <w:p w:rsidR="00DF412B" w:rsidRPr="00DF412B" w:rsidRDefault="00DF412B" w:rsidP="00DF412B">
      <w:p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План</w:t>
      </w:r>
    </w:p>
    <w:p w:rsidR="00DF412B" w:rsidRPr="00DF412B" w:rsidRDefault="00DF412B" w:rsidP="00DF412B">
      <w:pPr>
        <w:spacing w:line="300" w:lineRule="auto"/>
        <w:ind w:left="90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1.Початок правління Володимира. Характеристика.</w:t>
      </w:r>
    </w:p>
    <w:p w:rsidR="00DF412B" w:rsidRPr="00DF412B" w:rsidRDefault="00DF412B" w:rsidP="00DF412B">
      <w:pPr>
        <w:spacing w:line="300" w:lineRule="auto"/>
        <w:ind w:left="90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2.Реформи князя, їхнє значення.</w:t>
      </w:r>
    </w:p>
    <w:p w:rsidR="00DF412B" w:rsidRPr="00DF412B" w:rsidRDefault="00DF412B" w:rsidP="00DF412B">
      <w:pPr>
        <w:spacing w:line="300" w:lineRule="auto"/>
        <w:ind w:left="90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3.Причини прийняття християнства. Історичне значення.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u w:val="single"/>
          <w:lang w:val="uk-UA"/>
        </w:rPr>
        <w:t>Учитель.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На сьогоднішньому уроці ми познайомимося ще з одним князем Київської держави – Володимиром, і він теж  мав своє прізвисько, навіть три – Володимира народ “охрестив” Ясним (Червоним, Красним) Сонечком, церква – Святим,    історики – Великим.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Увага! Проблемне питання уроку</w:t>
      </w:r>
      <w:r w:rsidRPr="00DF412B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за що князь Володимир був прозваний Ясним С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нечком, Святим та Великим?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А щоб легше нам було з цим розібратись, визначити його роль в історії Київської де</w:t>
      </w:r>
      <w:r w:rsidRPr="00DF412B">
        <w:rPr>
          <w:rFonts w:ascii="Times New Roman" w:hAnsi="Times New Roman"/>
          <w:sz w:val="24"/>
          <w:szCs w:val="24"/>
          <w:lang w:val="uk-UA"/>
        </w:rPr>
        <w:t>р</w:t>
      </w:r>
      <w:r w:rsidRPr="00DF412B">
        <w:rPr>
          <w:rFonts w:ascii="Times New Roman" w:hAnsi="Times New Roman"/>
          <w:sz w:val="24"/>
          <w:szCs w:val="24"/>
          <w:lang w:val="uk-UA"/>
        </w:rPr>
        <w:t>жави, давайте спробуємо в ході уроку намалювати й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го схему-портрет.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Учитель малює на дошці коло, яке заповнюється в ході уроку. Під час виконання заг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товки для майбутньої схеми, можна супроводжувати свої рухи розповіддю. Вчитель гов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рить: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Володимира називали Святим. Намалюємо навколо нього німб.</w:t>
      </w: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oval id="_x0000_s1575" style="position:absolute;left:0;text-align:left;margin-left:162pt;margin-top:4.65pt;width:135pt;height:81pt;z-index:251660288" fillcolor="yellow">
            <v:textbox>
              <w:txbxContent>
                <w:p w:rsidR="00DF412B" w:rsidRDefault="00DF412B" w:rsidP="00DF412B">
                  <w:pPr>
                    <w:jc w:val="center"/>
                    <w:rPr>
                      <w:color w:val="800000"/>
                      <w:lang w:val="uk-UA"/>
                    </w:rPr>
                  </w:pPr>
                </w:p>
                <w:p w:rsidR="00DF412B" w:rsidRPr="00174571" w:rsidRDefault="00DF412B" w:rsidP="00DF412B">
                  <w:pPr>
                    <w:jc w:val="center"/>
                    <w:rPr>
                      <w:b/>
                      <w:bCs/>
                      <w:color w:val="800000"/>
                      <w:lang w:val="uk-UA"/>
                    </w:rPr>
                  </w:pPr>
                  <w:r w:rsidRPr="00174571">
                    <w:rPr>
                      <w:b/>
                      <w:bCs/>
                      <w:color w:val="800000"/>
                      <w:lang w:val="uk-UA"/>
                    </w:rPr>
                    <w:t>Волод</w:t>
                  </w:r>
                  <w:r w:rsidRPr="00174571">
                    <w:rPr>
                      <w:b/>
                      <w:bCs/>
                      <w:color w:val="800000"/>
                      <w:lang w:val="uk-UA"/>
                    </w:rPr>
                    <w:t>и</w:t>
                  </w:r>
                  <w:r w:rsidRPr="00174571">
                    <w:rPr>
                      <w:b/>
                      <w:bCs/>
                      <w:color w:val="800000"/>
                      <w:lang w:val="uk-UA"/>
                    </w:rPr>
                    <w:t>мир</w:t>
                  </w:r>
                </w:p>
              </w:txbxContent>
            </v:textbox>
          </v:oval>
        </w:pict>
      </w: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77" style="position:absolute;left:0;text-align:left;flip:y;z-index:251662336" from="225pt,12.05pt" to="225pt,48.05pt" strokecolor="#f90"/>
        </w:pict>
      </w:r>
      <w:r w:rsidRPr="00DF412B">
        <w:rPr>
          <w:rFonts w:ascii="Times New Roman" w:hAnsi="Times New Roman"/>
          <w:sz w:val="24"/>
          <w:szCs w:val="24"/>
          <w:lang w:val="uk-UA"/>
        </w:rPr>
        <w:t>Володимира називали Сонечком. Домалюємо навколо німба промі</w:t>
      </w:r>
      <w:r w:rsidRPr="00DF412B">
        <w:rPr>
          <w:rFonts w:ascii="Times New Roman" w:hAnsi="Times New Roman"/>
          <w:sz w:val="24"/>
          <w:szCs w:val="24"/>
          <w:lang w:val="uk-UA"/>
        </w:rPr>
        <w:t>н</w:t>
      </w:r>
      <w:r w:rsidRPr="00DF412B">
        <w:rPr>
          <w:rFonts w:ascii="Times New Roman" w:hAnsi="Times New Roman"/>
          <w:sz w:val="24"/>
          <w:szCs w:val="24"/>
          <w:lang w:val="uk-UA"/>
        </w:rPr>
        <w:t>чики.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83" style="position:absolute;left:0;text-align:left;flip:y;z-index:251668480" from="263.4pt,9.9pt" to="4in,36.9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82" style="position:absolute;left:0;text-align:left;z-index:251667456" from="162pt,9.9pt" to="189pt,36.9pt" strokecolor="#f90"/>
        </w:pict>
      </w: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noProof/>
          <w:sz w:val="24"/>
          <w:szCs w:val="24"/>
          <w:u w:val="single"/>
          <w:lang w:bidi="hi-IN"/>
        </w:rPr>
        <w:pict>
          <v:oval id="_x0000_s1576" style="position:absolute;left:0;text-align:left;margin-left:171pt;margin-top:7.8pt;width:135pt;height:81pt;z-index:251661312" fillcolor="yellow">
            <v:textbox style="mso-next-textbox:#_x0000_s1576">
              <w:txbxContent>
                <w:p w:rsidR="00DF412B" w:rsidRDefault="00DF412B" w:rsidP="00DF412B">
                  <w:pPr>
                    <w:jc w:val="center"/>
                    <w:rPr>
                      <w:color w:val="800000"/>
                      <w:lang w:val="uk-UA"/>
                    </w:rPr>
                  </w:pPr>
                </w:p>
                <w:p w:rsidR="00DF412B" w:rsidRPr="00174571" w:rsidRDefault="00DF412B" w:rsidP="00DF412B">
                  <w:pPr>
                    <w:jc w:val="center"/>
                    <w:rPr>
                      <w:b/>
                      <w:bCs/>
                      <w:color w:val="800000"/>
                      <w:lang w:val="uk-UA"/>
                    </w:rPr>
                  </w:pPr>
                  <w:r w:rsidRPr="00174571">
                    <w:rPr>
                      <w:b/>
                      <w:bCs/>
                      <w:color w:val="800000"/>
                      <w:lang w:val="uk-UA"/>
                    </w:rPr>
                    <w:t>Волод</w:t>
                  </w:r>
                  <w:r w:rsidRPr="00174571">
                    <w:rPr>
                      <w:b/>
                      <w:bCs/>
                      <w:color w:val="800000"/>
                      <w:lang w:val="uk-UA"/>
                    </w:rPr>
                    <w:t>и</w:t>
                  </w:r>
                  <w:r w:rsidRPr="00174571">
                    <w:rPr>
                      <w:b/>
                      <w:bCs/>
                      <w:color w:val="800000"/>
                      <w:lang w:val="uk-UA"/>
                    </w:rPr>
                    <w:t>мир</w:t>
                  </w:r>
                </w:p>
              </w:txbxContent>
            </v:textbox>
          </v:oval>
        </w:pict>
      </w: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79" style="position:absolute;left:0;text-align:left;z-index:251664384" from="279pt,12.55pt" to="315pt,12.55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80" style="position:absolute;left:0;text-align:left;flip:x;z-index:251665408" from="126pt,12.55pt" to="173.4pt,12.55pt" strokecolor="#f90"/>
        </w:pict>
      </w: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81" style="position:absolute;left:0;text-align:left;z-index:251666432" from="261pt,19.4pt" to="279pt,46.4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84" style="position:absolute;left:0;text-align:left;flip:x;z-index:251669504" from="162pt,19.4pt" to="189pt,46.4pt" strokecolor="#f90"/>
        </w:pict>
      </w: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78" style="position:absolute;left:0;text-align:left;flip:y;z-index:251663360" from="225pt,8.3pt" to="225pt,44.3pt" strokecolor="#f90"/>
        </w:pict>
      </w: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Володимира називали Великим. Покажемо це.</w:t>
      </w: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92" style="position:absolute;left:0;text-align:left;flip:y;z-index:251677696" from="279pt,9pt" to="306pt,36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91" style="position:absolute;left:0;text-align:left;flip:x y;z-index:251676672" from="171pt,0" to="198pt,27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oval id="_x0000_s1586" style="position:absolute;left:0;text-align:left;margin-left:135pt;margin-top:-18pt;width:189pt;height:153pt;z-index:-251644928" strokecolor="#f90"/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oval id="_x0000_s1585" style="position:absolute;left:0;text-align:left;margin-left:180pt;margin-top:.75pt;width:126pt;height:81pt;z-index:251670528" fillcolor="yellow">
            <v:textbox style="mso-next-textbox:#_x0000_s1585">
              <w:txbxContent>
                <w:p w:rsidR="00DF412B" w:rsidRDefault="00DF412B" w:rsidP="00DF412B">
                  <w:pPr>
                    <w:jc w:val="center"/>
                    <w:rPr>
                      <w:color w:val="800000"/>
                      <w:lang w:val="uk-UA"/>
                    </w:rPr>
                  </w:pPr>
                </w:p>
                <w:p w:rsidR="00DF412B" w:rsidRPr="00174571" w:rsidRDefault="00DF412B" w:rsidP="00DF412B">
                  <w:pPr>
                    <w:jc w:val="center"/>
                    <w:rPr>
                      <w:b/>
                      <w:bCs/>
                      <w:color w:val="800000"/>
                      <w:lang w:val="uk-UA"/>
                    </w:rPr>
                  </w:pPr>
                  <w:r w:rsidRPr="00174571">
                    <w:rPr>
                      <w:b/>
                      <w:bCs/>
                      <w:color w:val="800000"/>
                      <w:lang w:val="uk-UA"/>
                    </w:rPr>
                    <w:t>Волод</w:t>
                  </w:r>
                  <w:r w:rsidRPr="00174571">
                    <w:rPr>
                      <w:b/>
                      <w:bCs/>
                      <w:color w:val="800000"/>
                      <w:lang w:val="uk-UA"/>
                    </w:rPr>
                    <w:t>и</w:t>
                  </w:r>
                  <w:r w:rsidRPr="00174571">
                    <w:rPr>
                      <w:b/>
                      <w:bCs/>
                      <w:color w:val="800000"/>
                      <w:lang w:val="uk-UA"/>
                    </w:rPr>
                    <w:t>мир</w:t>
                  </w:r>
                </w:p>
              </w:txbxContent>
            </v:textbox>
          </v:oval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90" style="position:absolute;left:0;text-align:left;flip:x;z-index:251675648" from="135pt,2.65pt" to="180pt,2.65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89" style="position:absolute;left:0;text-align:left;z-index:251674624" from="4in,2.65pt" to="324pt,2.65pt" strokecolor="#f90"/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94" style="position:absolute;left:0;text-align:left;z-index:251679744" from="270pt,9.5pt" to="297pt,36.5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93" style="position:absolute;left:0;text-align:left;flip:x;z-index:251678720" from="171pt,9.5pt" to="198pt,36.5pt" strokecolor="#f90"/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88" style="position:absolute;left:0;text-align:left;flip:y;z-index:251673600" from="234pt,-117pt" to="234pt,-81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87" style="position:absolute;left:0;text-align:left;z-index:251672576" from="234pt,0" to="234pt,36pt" strokecolor="#f90"/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- Після смерті Святослава в 972 році між його 7-ма синами розпочалась міжусобна б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ротьба за владу. Пригадайте, що таке міжусобна б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ротьба?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Старший син Ярополк пішов війною на Олега, захопив древлянську землю. Згодом з</w:t>
      </w:r>
      <w:r w:rsidRPr="00DF412B">
        <w:rPr>
          <w:rFonts w:ascii="Times New Roman" w:hAnsi="Times New Roman"/>
          <w:sz w:val="24"/>
          <w:szCs w:val="24"/>
          <w:lang w:val="uk-UA"/>
        </w:rPr>
        <w:t>а</w:t>
      </w:r>
      <w:r w:rsidRPr="00DF412B">
        <w:rPr>
          <w:rFonts w:ascii="Times New Roman" w:hAnsi="Times New Roman"/>
          <w:sz w:val="24"/>
          <w:szCs w:val="24"/>
          <w:lang w:val="uk-UA"/>
        </w:rPr>
        <w:t>хопив Новгород, де сидів Володимир. Володимир зібрав військо, відвоював Новгород і п</w:t>
      </w:r>
      <w:r w:rsidRPr="00DF412B">
        <w:rPr>
          <w:rFonts w:ascii="Times New Roman" w:hAnsi="Times New Roman"/>
          <w:sz w:val="24"/>
          <w:szCs w:val="24"/>
          <w:lang w:val="uk-UA"/>
        </w:rPr>
        <w:t>і</w:t>
      </w:r>
      <w:r w:rsidRPr="00DF412B">
        <w:rPr>
          <w:rFonts w:ascii="Times New Roman" w:hAnsi="Times New Roman"/>
          <w:sz w:val="24"/>
          <w:szCs w:val="24"/>
          <w:lang w:val="uk-UA"/>
        </w:rPr>
        <w:t>шов на Київ. А в 980 році став єдин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владним князем Русі.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u w:val="single"/>
          <w:lang w:val="uk-UA"/>
        </w:rPr>
      </w:pPr>
      <w:r w:rsidRPr="00DF412B">
        <w:rPr>
          <w:rFonts w:ascii="Times New Roman" w:hAnsi="Times New Roman"/>
          <w:sz w:val="24"/>
          <w:szCs w:val="24"/>
          <w:u w:val="single"/>
          <w:lang w:val="uk-UA"/>
        </w:rPr>
        <w:lastRenderedPageBreak/>
        <w:t>Давайте відобразимо це на схемі.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Володимир зібрав усі землі свого батька. Приєднав до Києва всі східнослов’янські пл</w:t>
      </w:r>
      <w:r w:rsidRPr="00DF412B">
        <w:rPr>
          <w:rFonts w:ascii="Times New Roman" w:hAnsi="Times New Roman"/>
          <w:sz w:val="24"/>
          <w:szCs w:val="24"/>
          <w:lang w:val="uk-UA"/>
        </w:rPr>
        <w:t>е</w:t>
      </w:r>
      <w:r w:rsidRPr="00DF412B">
        <w:rPr>
          <w:rFonts w:ascii="Times New Roman" w:hAnsi="Times New Roman"/>
          <w:sz w:val="24"/>
          <w:szCs w:val="24"/>
          <w:lang w:val="uk-UA"/>
        </w:rPr>
        <w:t>мена. За Володимира було завершено об’єднання Київської Русі. Вона стала найбільшою державою Європи.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u w:val="single"/>
          <w:lang w:val="uk-UA"/>
        </w:rPr>
      </w:pPr>
      <w:r w:rsidRPr="00DF412B">
        <w:rPr>
          <w:rFonts w:ascii="Times New Roman" w:hAnsi="Times New Roman"/>
          <w:sz w:val="24"/>
          <w:szCs w:val="24"/>
          <w:u w:val="single"/>
          <w:lang w:val="uk-UA"/>
        </w:rPr>
        <w:t>Покажемо це на схемі.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Увага! Завдання: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за моїм словесним описом позначте на контурній карті кордони К</w:t>
      </w:r>
      <w:r w:rsidRPr="00DF412B">
        <w:rPr>
          <w:rFonts w:ascii="Times New Roman" w:hAnsi="Times New Roman"/>
          <w:sz w:val="24"/>
          <w:szCs w:val="24"/>
          <w:lang w:val="uk-UA"/>
        </w:rPr>
        <w:t>и</w:t>
      </w:r>
      <w:r w:rsidRPr="00DF412B">
        <w:rPr>
          <w:rFonts w:ascii="Times New Roman" w:hAnsi="Times New Roman"/>
          <w:sz w:val="24"/>
          <w:szCs w:val="24"/>
          <w:lang w:val="uk-UA"/>
        </w:rPr>
        <w:t>ївської Русі. Отже, кордони Київської Русі простягались від Дніс</w:t>
      </w:r>
      <w:r w:rsidRPr="00DF412B">
        <w:rPr>
          <w:rFonts w:ascii="Times New Roman" w:hAnsi="Times New Roman"/>
          <w:sz w:val="24"/>
          <w:szCs w:val="24"/>
          <w:lang w:val="uk-UA"/>
        </w:rPr>
        <w:t>т</w:t>
      </w:r>
      <w:r w:rsidRPr="00DF412B">
        <w:rPr>
          <w:rFonts w:ascii="Times New Roman" w:hAnsi="Times New Roman"/>
          <w:sz w:val="24"/>
          <w:szCs w:val="24"/>
          <w:lang w:val="uk-UA"/>
        </w:rPr>
        <w:t>ра, Закарпаття на заході до Оки та Волги  на сході, від Чудського, Ладозького озер  на півночі до Причорномор’я та Приазов’я на півдні. Загальна площа де</w:t>
      </w:r>
      <w:r w:rsidRPr="00DF412B">
        <w:rPr>
          <w:rFonts w:ascii="Times New Roman" w:hAnsi="Times New Roman"/>
          <w:sz w:val="24"/>
          <w:szCs w:val="24"/>
          <w:lang w:val="uk-UA"/>
        </w:rPr>
        <w:t>р</w:t>
      </w:r>
      <w:r w:rsidRPr="00DF412B">
        <w:rPr>
          <w:rFonts w:ascii="Times New Roman" w:hAnsi="Times New Roman"/>
          <w:sz w:val="24"/>
          <w:szCs w:val="24"/>
          <w:lang w:val="uk-UA"/>
        </w:rPr>
        <w:t>жави досягала 800 тис. км квадратних.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Давайте звернемо увагу на портрет князя й послухаємо опис зовнішності Володимира із книги А.Ладинського “Як пав Херсонес”.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u w:val="single"/>
          <w:lang w:val="uk-UA"/>
        </w:rPr>
        <w:t>Учень.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Князь широко розставив міцні коліна, спираючись підбородком на тонку, крас</w:t>
      </w:r>
      <w:r w:rsidRPr="00DF412B">
        <w:rPr>
          <w:rFonts w:ascii="Times New Roman" w:hAnsi="Times New Roman"/>
          <w:sz w:val="24"/>
          <w:szCs w:val="24"/>
          <w:lang w:val="uk-UA"/>
        </w:rPr>
        <w:t>и</w:t>
      </w:r>
      <w:r w:rsidRPr="00DF412B">
        <w:rPr>
          <w:rFonts w:ascii="Times New Roman" w:hAnsi="Times New Roman"/>
          <w:sz w:val="24"/>
          <w:szCs w:val="24"/>
          <w:lang w:val="uk-UA"/>
        </w:rPr>
        <w:t>ву руку. Пальці його були прикрашені перстнями. Це була рука людини, вирощеної в холі. Але на князі була проста сорочка, такі ж штани, з з</w:t>
      </w:r>
      <w:r w:rsidRPr="00DF412B">
        <w:rPr>
          <w:rFonts w:ascii="Times New Roman" w:hAnsi="Times New Roman"/>
          <w:sz w:val="24"/>
          <w:szCs w:val="24"/>
          <w:lang w:val="uk-UA"/>
        </w:rPr>
        <w:t>е</w:t>
      </w:r>
      <w:r w:rsidRPr="00DF412B">
        <w:rPr>
          <w:rFonts w:ascii="Times New Roman" w:hAnsi="Times New Roman"/>
          <w:sz w:val="24"/>
          <w:szCs w:val="24"/>
          <w:lang w:val="uk-UA"/>
        </w:rPr>
        <w:t>леними ремнями взуття. Один з воїнів тримав над г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ловою знамено голубого кольору із зображенням, що нагадувало лілію. Князь був людиною доволі високого зросту, стрункий, з широкими пл</w:t>
      </w:r>
      <w:r w:rsidRPr="00DF412B">
        <w:rPr>
          <w:rFonts w:ascii="Times New Roman" w:hAnsi="Times New Roman"/>
          <w:sz w:val="24"/>
          <w:szCs w:val="24"/>
          <w:lang w:val="uk-UA"/>
        </w:rPr>
        <w:t>е</w:t>
      </w:r>
      <w:r w:rsidRPr="00DF412B">
        <w:rPr>
          <w:rFonts w:ascii="Times New Roman" w:hAnsi="Times New Roman"/>
          <w:sz w:val="24"/>
          <w:szCs w:val="24"/>
          <w:lang w:val="uk-UA"/>
        </w:rPr>
        <w:t>чима, але з тонкою талією. Під сорочкою відчувались міцні мускули. У нього були голубі очі, над якими нависали дуги густих рижуватих брів. Як і його батько, він брив підбородок, але лишав довгі вуса. Вони в нього були такі ж світлі, як і у Святослава.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u w:val="single"/>
          <w:lang w:val="uk-UA"/>
        </w:rPr>
        <w:t>Учитель.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Ви звернули увагу на опис знамена Володимира? Воно голубого кольору із зображенням, що нагадувало лілію. Як ви гадаєте, що то було за з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браження?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Так, це ні що інше, як тризуб – нинішній герб нашої держави. Як виявляється, він був символом ще Київської Русі часів Володимира. Бо за часи його правління Русь стала могу</w:t>
      </w:r>
      <w:r w:rsidRPr="00DF412B">
        <w:rPr>
          <w:rFonts w:ascii="Times New Roman" w:hAnsi="Times New Roman"/>
          <w:sz w:val="24"/>
          <w:szCs w:val="24"/>
          <w:lang w:val="uk-UA"/>
        </w:rPr>
        <w:t>т</w:t>
      </w:r>
      <w:r w:rsidRPr="00DF412B">
        <w:rPr>
          <w:rFonts w:ascii="Times New Roman" w:hAnsi="Times New Roman"/>
          <w:sz w:val="24"/>
          <w:szCs w:val="24"/>
          <w:lang w:val="uk-UA"/>
        </w:rPr>
        <w:t>ньою державою, і щоб підкреслити це, Володимир прийняв відповідні символи держави. Тризуб карбувався тоді й на руських м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нетах – “златниках” та “срібниках”, започаткованих теж Володимиром.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u w:val="single"/>
          <w:lang w:val="uk-UA"/>
        </w:rPr>
      </w:pPr>
      <w:r w:rsidRPr="00DF412B">
        <w:rPr>
          <w:rFonts w:ascii="Times New Roman" w:hAnsi="Times New Roman"/>
          <w:sz w:val="24"/>
          <w:szCs w:val="24"/>
          <w:u w:val="single"/>
          <w:lang w:val="uk-UA"/>
        </w:rPr>
        <w:t>Давайте відобразимо це на схемі-портреті.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sz w:val="24"/>
          <w:szCs w:val="24"/>
          <w:lang w:val="uk-UA"/>
        </w:rPr>
        <w:t>Аналіз документу.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Учитель пропонує проаналізувати фрагмент літопису. Про що мо</w:t>
      </w:r>
      <w:r w:rsidRPr="00DF412B">
        <w:rPr>
          <w:rFonts w:ascii="Times New Roman" w:hAnsi="Times New Roman"/>
          <w:sz w:val="24"/>
          <w:szCs w:val="24"/>
          <w:lang w:val="uk-UA"/>
        </w:rPr>
        <w:t>ж</w:t>
      </w:r>
      <w:r w:rsidRPr="00DF412B">
        <w:rPr>
          <w:rFonts w:ascii="Times New Roman" w:hAnsi="Times New Roman"/>
          <w:sz w:val="24"/>
          <w:szCs w:val="24"/>
          <w:lang w:val="uk-UA"/>
        </w:rPr>
        <w:t>на дізнатися з документу?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Учень. “…Було ж у Володимира 12 синів: од Рогнеди з Полоцька, яку він поселив на Либеді, - сини Ізяслав, Мстислав, Ярослав, Всеволод і дві дочки, від грекині він мав Свят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полка, від чехині – Вишеслава, а ще від однієї – Святослава і Мстислава, а від болгарки – Б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риса й Гліба.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Посадив їх Володимир правити – одного в Новгороді, іншого в Пол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цьку, а ще інших у Турові, Ростові, на древлянській землі і в Тмуторокані. І сказав В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лодимир: “Не добре, що мало городів коло Києва”. І став будувати міста на Д</w:t>
      </w:r>
      <w:r w:rsidRPr="00DF412B">
        <w:rPr>
          <w:rFonts w:ascii="Times New Roman" w:hAnsi="Times New Roman"/>
          <w:sz w:val="24"/>
          <w:szCs w:val="24"/>
          <w:lang w:val="uk-UA"/>
        </w:rPr>
        <w:t>е</w:t>
      </w:r>
      <w:r w:rsidRPr="00DF412B">
        <w:rPr>
          <w:rFonts w:ascii="Times New Roman" w:hAnsi="Times New Roman"/>
          <w:sz w:val="24"/>
          <w:szCs w:val="24"/>
          <w:lang w:val="uk-UA"/>
        </w:rPr>
        <w:t>сні, на Острі і на Трубежі, на Сулі і на Стугні. І почав набирати кращих дружинників од слов’ян і од кривичів, од чуді, од вят</w:t>
      </w:r>
      <w:r w:rsidRPr="00DF412B">
        <w:rPr>
          <w:rFonts w:ascii="Times New Roman" w:hAnsi="Times New Roman"/>
          <w:sz w:val="24"/>
          <w:szCs w:val="24"/>
          <w:lang w:val="uk-UA"/>
        </w:rPr>
        <w:t>и</w:t>
      </w:r>
      <w:r w:rsidRPr="00DF412B">
        <w:rPr>
          <w:rFonts w:ascii="Times New Roman" w:hAnsi="Times New Roman"/>
          <w:sz w:val="24"/>
          <w:szCs w:val="24"/>
          <w:lang w:val="uk-UA"/>
        </w:rPr>
        <w:t>чів і заселяти нові міста, бо тоді була війна з печенігами. І воював з ними Володимир, і перем</w:t>
      </w:r>
      <w:r w:rsidRPr="00DF412B">
        <w:rPr>
          <w:rFonts w:ascii="Times New Roman" w:hAnsi="Times New Roman"/>
          <w:sz w:val="24"/>
          <w:szCs w:val="24"/>
          <w:lang w:val="uk-UA"/>
        </w:rPr>
        <w:t>а</w:t>
      </w:r>
      <w:r w:rsidRPr="00DF412B">
        <w:rPr>
          <w:rFonts w:ascii="Times New Roman" w:hAnsi="Times New Roman"/>
          <w:sz w:val="24"/>
          <w:szCs w:val="24"/>
          <w:lang w:val="uk-UA"/>
        </w:rPr>
        <w:t>гав…”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u w:val="single"/>
          <w:lang w:val="uk-UA"/>
        </w:rPr>
        <w:t>Учні з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а</w:t>
      </w:r>
      <w:r w:rsidRPr="00DF412B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допомогою вчителя констатують</w:t>
      </w:r>
      <w:r w:rsidRPr="00DF412B">
        <w:rPr>
          <w:rFonts w:ascii="Times New Roman" w:hAnsi="Times New Roman"/>
          <w:sz w:val="24"/>
          <w:szCs w:val="24"/>
          <w:lang w:val="uk-UA"/>
        </w:rPr>
        <w:t>, що:</w:t>
      </w:r>
    </w:p>
    <w:p w:rsidR="00DF412B" w:rsidRPr="00DF412B" w:rsidRDefault="00DF412B" w:rsidP="00DF412B">
      <w:pPr>
        <w:numPr>
          <w:ilvl w:val="0"/>
          <w:numId w:val="187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lastRenderedPageBreak/>
        <w:t>Володимир провів адміністративну реформу – владу племінних князів, які чин</w:t>
      </w:r>
      <w:r w:rsidRPr="00DF412B">
        <w:rPr>
          <w:rFonts w:ascii="Times New Roman" w:hAnsi="Times New Roman"/>
          <w:sz w:val="24"/>
          <w:szCs w:val="24"/>
          <w:lang w:val="uk-UA"/>
        </w:rPr>
        <w:t>и</w:t>
      </w:r>
      <w:r w:rsidRPr="00DF412B">
        <w:rPr>
          <w:rFonts w:ascii="Times New Roman" w:hAnsi="Times New Roman"/>
          <w:sz w:val="24"/>
          <w:szCs w:val="24"/>
          <w:lang w:val="uk-UA"/>
        </w:rPr>
        <w:t>ли опір центру, Володимир передав своїм синам, тим с</w:t>
      </w:r>
      <w:r w:rsidRPr="00DF412B">
        <w:rPr>
          <w:rFonts w:ascii="Times New Roman" w:hAnsi="Times New Roman"/>
          <w:sz w:val="24"/>
          <w:szCs w:val="24"/>
          <w:lang w:val="uk-UA"/>
        </w:rPr>
        <w:t>а</w:t>
      </w:r>
      <w:r w:rsidRPr="00DF412B">
        <w:rPr>
          <w:rFonts w:ascii="Times New Roman" w:hAnsi="Times New Roman"/>
          <w:sz w:val="24"/>
          <w:szCs w:val="24"/>
          <w:lang w:val="uk-UA"/>
        </w:rPr>
        <w:t>мим укріпив державу.</w:t>
      </w:r>
    </w:p>
    <w:p w:rsidR="00DF412B" w:rsidRPr="00DF412B" w:rsidRDefault="00DF412B" w:rsidP="00DF412B">
      <w:pPr>
        <w:numPr>
          <w:ilvl w:val="0"/>
          <w:numId w:val="187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Головним завданням зовнішньої політики Володимир вважав боротьбу з печен</w:t>
      </w:r>
      <w:r w:rsidRPr="00DF412B">
        <w:rPr>
          <w:rFonts w:ascii="Times New Roman" w:hAnsi="Times New Roman"/>
          <w:sz w:val="24"/>
          <w:szCs w:val="24"/>
          <w:lang w:val="uk-UA"/>
        </w:rPr>
        <w:t>і</w:t>
      </w:r>
      <w:r w:rsidRPr="00DF412B">
        <w:rPr>
          <w:rFonts w:ascii="Times New Roman" w:hAnsi="Times New Roman"/>
          <w:sz w:val="24"/>
          <w:szCs w:val="24"/>
          <w:lang w:val="uk-UA"/>
        </w:rPr>
        <w:t>гами.</w:t>
      </w:r>
    </w:p>
    <w:p w:rsidR="00DF412B" w:rsidRPr="00DF412B" w:rsidRDefault="00DF412B" w:rsidP="00DF412B">
      <w:pPr>
        <w:numPr>
          <w:ilvl w:val="0"/>
          <w:numId w:val="187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Володимир збудував багато міст-фортець – заслонів на шляху до Києва, тим с</w:t>
      </w:r>
      <w:r w:rsidRPr="00DF412B">
        <w:rPr>
          <w:rFonts w:ascii="Times New Roman" w:hAnsi="Times New Roman"/>
          <w:sz w:val="24"/>
          <w:szCs w:val="24"/>
          <w:lang w:val="uk-UA"/>
        </w:rPr>
        <w:t>а</w:t>
      </w:r>
      <w:r w:rsidRPr="00DF412B">
        <w:rPr>
          <w:rFonts w:ascii="Times New Roman" w:hAnsi="Times New Roman"/>
          <w:sz w:val="24"/>
          <w:szCs w:val="24"/>
          <w:lang w:val="uk-UA"/>
        </w:rPr>
        <w:t>мим створив міцну оборонну лінію, укріпив к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рдони Русі.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u w:val="single"/>
          <w:lang w:val="uk-UA"/>
        </w:rPr>
      </w:pPr>
      <w:r w:rsidRPr="00DF412B">
        <w:rPr>
          <w:rFonts w:ascii="Times New Roman" w:hAnsi="Times New Roman"/>
          <w:sz w:val="24"/>
          <w:szCs w:val="24"/>
          <w:u w:val="single"/>
          <w:lang w:val="uk-UA"/>
        </w:rPr>
        <w:t>Відобразимо це на нашій схемі.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u w:val="single"/>
          <w:lang w:val="uk-UA"/>
        </w:rPr>
        <w:t>Учитель.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 І, нарешті, у 988 році Володимир запровадив християнство на Русі.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u w:val="single"/>
          <w:lang w:val="uk-UA"/>
        </w:rPr>
        <w:t>Завдання: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дослідіть таблицю “Відмінності християнської релігії від язи</w:t>
      </w:r>
      <w:r w:rsidRPr="00DF412B">
        <w:rPr>
          <w:rFonts w:ascii="Times New Roman" w:hAnsi="Times New Roman"/>
          <w:sz w:val="24"/>
          <w:szCs w:val="24"/>
          <w:lang w:val="uk-UA"/>
        </w:rPr>
        <w:t>ч</w:t>
      </w:r>
      <w:r w:rsidRPr="00DF412B">
        <w:rPr>
          <w:rFonts w:ascii="Times New Roman" w:hAnsi="Times New Roman"/>
          <w:sz w:val="24"/>
          <w:szCs w:val="24"/>
          <w:lang w:val="uk-UA"/>
        </w:rPr>
        <w:t>ницької віри” й визначте шляхом методу “Прес”: яку роль відіграло хрещення Русі – позитивну чи негати</w:t>
      </w:r>
      <w:r w:rsidRPr="00DF412B">
        <w:rPr>
          <w:rFonts w:ascii="Times New Roman" w:hAnsi="Times New Roman"/>
          <w:sz w:val="24"/>
          <w:szCs w:val="24"/>
          <w:lang w:val="uk-UA"/>
        </w:rPr>
        <w:t>в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ну? </w:t>
      </w:r>
      <w:r w:rsidRPr="00DF412B">
        <w:rPr>
          <w:rFonts w:ascii="Times New Roman" w:hAnsi="Times New Roman"/>
          <w:sz w:val="24"/>
          <w:szCs w:val="24"/>
          <w:lang w:val="uk-UA"/>
        </w:rPr>
        <w:tab/>
      </w:r>
    </w:p>
    <w:p w:rsidR="00DF412B" w:rsidRPr="00DF412B" w:rsidRDefault="00C9344D" w:rsidP="00DF412B">
      <w:p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2510" cy="7905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Учні виділяють історичне значення хрещення Русі:</w:t>
      </w:r>
    </w:p>
    <w:p w:rsidR="00DF412B" w:rsidRPr="00DF412B" w:rsidRDefault="00DF412B" w:rsidP="00DF412B">
      <w:pPr>
        <w:numPr>
          <w:ilvl w:val="0"/>
          <w:numId w:val="188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Сприяло зміцненню держави.</w:t>
      </w:r>
    </w:p>
    <w:p w:rsidR="00DF412B" w:rsidRPr="00DF412B" w:rsidRDefault="00DF412B" w:rsidP="00DF412B">
      <w:pPr>
        <w:numPr>
          <w:ilvl w:val="0"/>
          <w:numId w:val="188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Сприяло розвитку писемності, зодчества, іконопису.</w:t>
      </w:r>
    </w:p>
    <w:p w:rsidR="00DF412B" w:rsidRPr="00DF412B" w:rsidRDefault="00DF412B" w:rsidP="00DF412B">
      <w:pPr>
        <w:numPr>
          <w:ilvl w:val="0"/>
          <w:numId w:val="188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Підвищило міжнародний авторитет Київської Русі.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u w:val="single"/>
          <w:lang w:val="uk-UA"/>
        </w:rPr>
      </w:pPr>
      <w:r w:rsidRPr="00DF412B">
        <w:rPr>
          <w:rFonts w:ascii="Times New Roman" w:hAnsi="Times New Roman"/>
          <w:sz w:val="24"/>
          <w:szCs w:val="24"/>
          <w:u w:val="single"/>
          <w:lang w:val="uk-UA"/>
        </w:rPr>
        <w:t>Відображаєм цю подію на схемі-портреті.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Таким чином, наша схема-портрет заповнена.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 xml:space="preserve">У результаті виходить така </w:t>
      </w:r>
      <w:r w:rsidRPr="00DF412B">
        <w:rPr>
          <w:rFonts w:ascii="Times New Roman" w:hAnsi="Times New Roman"/>
          <w:b/>
          <w:sz w:val="24"/>
          <w:szCs w:val="24"/>
          <w:lang w:val="uk-UA"/>
        </w:rPr>
        <w:t>схема-портрет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98" style="position:absolute;left:0;text-align:left;flip:y;z-index:251683840" from="189pt,15.15pt" to="189pt,150.15pt" strokecolor="#f90"/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hyperlink r:id="rId8" w:tgtFrame="_blank" w:history="1"/>
      <w:r w:rsidRPr="00DF412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C9344D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oval id="_x0000_s1604" style="position:absolute;left:0;text-align:left;margin-left:3in;margin-top:.55pt;width:126.85pt;height:1in;z-index:251689984" fillcolor="#fc9" strokecolor="blue">
            <v:textbox style="mso-next-textbox:#_x0000_s1604">
              <w:txbxContent>
                <w:p w:rsidR="00DF412B" w:rsidRPr="00C9344D" w:rsidRDefault="00C9344D" w:rsidP="00C9344D">
                  <w:pPr>
                    <w:rPr>
                      <w:b/>
                      <w:bCs/>
                      <w:color w:val="800000"/>
                      <w:lang w:val="uk-UA"/>
                    </w:rPr>
                  </w:pPr>
                  <w:r>
                    <w:rPr>
                      <w:b/>
                      <w:bCs/>
                      <w:color w:val="800000"/>
                      <w:lang w:val="uk-UA"/>
                    </w:rPr>
                    <w:t>Культура</w:t>
                  </w:r>
                </w:p>
              </w:txbxContent>
            </v:textbox>
          </v:oval>
        </w:pict>
      </w:r>
      <w:r w:rsidR="00DF412B" w:rsidRPr="00DF412B">
        <w:rPr>
          <w:rFonts w:ascii="Times New Roman" w:hAnsi="Times New Roman"/>
          <w:noProof/>
          <w:sz w:val="24"/>
          <w:szCs w:val="24"/>
          <w:lang w:bidi="hi-IN"/>
        </w:rPr>
        <w:pict>
          <v:rect id="_x0000_s1603" style="position:absolute;left:0;text-align:left;margin-left:63pt;margin-top:6.65pt;width:125.85pt;height:53.85pt;z-index:251688960" stroked="f">
            <v:textbox style="mso-next-textbox:#_x0000_s1603">
              <w:txbxContent>
                <w:p w:rsidR="00DF412B" w:rsidRPr="00C652DB" w:rsidRDefault="00DF412B" w:rsidP="00DF412B">
                  <w:pPr>
                    <w:jc w:val="center"/>
                    <w:rPr>
                      <w:b/>
                      <w:bCs/>
                      <w:color w:val="800000"/>
                      <w:lang w:val="uk-UA"/>
                    </w:rPr>
                  </w:pPr>
                  <w:r w:rsidRPr="00C652DB">
                    <w:rPr>
                      <w:b/>
                      <w:bCs/>
                      <w:color w:val="800000"/>
                      <w:lang w:val="uk-UA"/>
                    </w:rPr>
                    <w:t>Боротьба синів Св</w:t>
                  </w:r>
                  <w:r w:rsidRPr="00C652DB">
                    <w:rPr>
                      <w:b/>
                      <w:bCs/>
                      <w:color w:val="800000"/>
                      <w:lang w:val="uk-UA"/>
                    </w:rPr>
                    <w:t>я</w:t>
                  </w:r>
                  <w:r w:rsidRPr="00C652DB">
                    <w:rPr>
                      <w:b/>
                      <w:bCs/>
                      <w:color w:val="800000"/>
                      <w:lang w:val="uk-UA"/>
                    </w:rPr>
                    <w:t>тослава</w:t>
                  </w:r>
                </w:p>
                <w:p w:rsidR="00DF412B" w:rsidRPr="00C652DB" w:rsidRDefault="00DF412B" w:rsidP="00DF412B">
                  <w:pPr>
                    <w:jc w:val="center"/>
                    <w:rPr>
                      <w:b/>
                      <w:bCs/>
                      <w:color w:val="800000"/>
                      <w:lang w:val="uk-UA"/>
                    </w:rPr>
                  </w:pPr>
                  <w:r w:rsidRPr="00C652DB">
                    <w:rPr>
                      <w:b/>
                      <w:bCs/>
                      <w:color w:val="800000"/>
                      <w:lang w:val="uk-UA"/>
                    </w:rPr>
                    <w:t>972-980 рр.</w:t>
                  </w:r>
                </w:p>
              </w:txbxContent>
            </v:textbox>
          </v:rect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99" style="position:absolute;left:0;text-align:left;flip:y;z-index:251684864" from="270pt,11.4pt" to="369pt,74.4pt" strokecolor="#f90"/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oval id="_x0000_s1595" style="position:absolute;left:0;text-align:left;margin-left:135pt;margin-top:8.75pt;width:2in;height:108pt;z-index:251680768" fillcolor="yellow">
            <v:textbox style="mso-next-textbox:#_x0000_s1595">
              <w:txbxContent>
                <w:p w:rsidR="00DF412B" w:rsidRPr="00C652DB" w:rsidRDefault="00DF412B" w:rsidP="00DF412B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652DB">
                    <w:rPr>
                      <w:b/>
                      <w:bCs/>
                      <w:lang w:val="uk-UA"/>
                    </w:rPr>
                    <w:t>Володимир</w:t>
                  </w:r>
                </w:p>
                <w:p w:rsidR="00DF412B" w:rsidRPr="00C652DB" w:rsidRDefault="00DF412B" w:rsidP="00DF412B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652DB">
                    <w:rPr>
                      <w:b/>
                      <w:bCs/>
                      <w:lang w:val="uk-UA"/>
                    </w:rPr>
                    <w:t>Великий</w:t>
                  </w:r>
                </w:p>
                <w:p w:rsidR="00DF412B" w:rsidRPr="00C652DB" w:rsidRDefault="00DF412B" w:rsidP="00DF412B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652DB">
                    <w:rPr>
                      <w:b/>
                      <w:bCs/>
                      <w:lang w:val="uk-UA"/>
                    </w:rPr>
                    <w:t>(980-1015)</w:t>
                  </w:r>
                </w:p>
              </w:txbxContent>
            </v:textbox>
          </v:oval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600" style="position:absolute;left:0;text-align:left;flip:x y;z-index:251685888" from="9pt,.3pt" to="126pt,45.3pt" strokecolor="#f90"/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rect id="_x0000_s1608" style="position:absolute;left:0;text-align:left;margin-left:18pt;margin-top:14.05pt;width:81pt;height:27pt;z-index:251694080">
            <v:textbox>
              <w:txbxContent>
                <w:p w:rsidR="00DF412B" w:rsidRPr="00B11DD5" w:rsidRDefault="00DF412B" w:rsidP="00DF412B">
                  <w:pPr>
                    <w:rPr>
                      <w:color w:val="800000"/>
                      <w:lang w:val="uk-UA"/>
                    </w:rPr>
                  </w:pPr>
                  <w:r w:rsidRPr="00B11DD5">
                    <w:rPr>
                      <w:color w:val="800000"/>
                      <w:lang w:val="uk-UA"/>
                    </w:rPr>
                    <w:t>Хрещення</w:t>
                  </w:r>
                </w:p>
                <w:p w:rsidR="00DF412B" w:rsidRPr="00B11DD5" w:rsidRDefault="00DF412B" w:rsidP="00DF412B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601" style="position:absolute;left:0;text-align:left;z-index:251686912" from="252pt,38.9pt" to="333pt,128.9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602" style="position:absolute;left:0;text-align:left;flip:x;z-index:251687936" from="45pt,38.9pt" to="2in,119.9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line id="_x0000_s1597" style="position:absolute;left:0;text-align:left;z-index:251682816" from="198pt,56.9pt" to="207pt,191.9pt" strokecolor="#f90"/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rect id="_x0000_s1605" style="position:absolute;left:0;text-align:left;margin-left:3in;margin-top:83.9pt;width:1in;height:63pt;z-index:251691008" fillcolor="#ff9" strokecolor="#930">
            <v:textbox style="mso-next-textbox:#_x0000_s1605">
              <w:txbxContent>
                <w:p w:rsidR="00DF412B" w:rsidRPr="00B11DD5" w:rsidRDefault="00DF412B" w:rsidP="00DF412B">
                  <w:pPr>
                    <w:jc w:val="center"/>
                    <w:rPr>
                      <w:b/>
                      <w:bCs/>
                      <w:color w:val="800000"/>
                      <w:lang w:val="uk-UA"/>
                    </w:rPr>
                  </w:pPr>
                  <w:r w:rsidRPr="00B11DD5">
                    <w:rPr>
                      <w:b/>
                      <w:bCs/>
                      <w:color w:val="800000"/>
                      <w:lang w:val="uk-UA"/>
                    </w:rPr>
                    <w:t>Адмін.</w:t>
                  </w:r>
                </w:p>
                <w:p w:rsidR="00DF412B" w:rsidRPr="00B11DD5" w:rsidRDefault="00DF412B" w:rsidP="00DF412B">
                  <w:pPr>
                    <w:jc w:val="center"/>
                    <w:rPr>
                      <w:b/>
                      <w:bCs/>
                      <w:color w:val="800000"/>
                      <w:lang w:val="uk-UA"/>
                    </w:rPr>
                  </w:pPr>
                  <w:r w:rsidRPr="00B11DD5">
                    <w:rPr>
                      <w:b/>
                      <w:bCs/>
                      <w:color w:val="800000"/>
                      <w:lang w:val="uk-UA"/>
                    </w:rPr>
                    <w:t>рефо</w:t>
                  </w:r>
                  <w:r w:rsidRPr="00B11DD5">
                    <w:rPr>
                      <w:b/>
                      <w:bCs/>
                      <w:color w:val="800000"/>
                      <w:lang w:val="uk-UA"/>
                    </w:rPr>
                    <w:t>р</w:t>
                  </w:r>
                  <w:r w:rsidRPr="00B11DD5">
                    <w:rPr>
                      <w:b/>
                      <w:bCs/>
                      <w:color w:val="800000"/>
                      <w:lang w:val="uk-UA"/>
                    </w:rPr>
                    <w:t>ма</w:t>
                  </w:r>
                </w:p>
              </w:txbxContent>
            </v:textbox>
          </v:rect>
        </w:pict>
      </w:r>
      <w:r w:rsidRPr="00DF412B">
        <w:rPr>
          <w:rFonts w:ascii="Times New Roman" w:hAnsi="Times New Roman"/>
          <w:noProof/>
          <w:sz w:val="24"/>
          <w:szCs w:val="24"/>
          <w:lang w:bidi="hi-IN"/>
        </w:rPr>
        <w:pict>
          <v:rect id="_x0000_s1606" style="position:absolute;left:0;text-align:left;margin-left:99pt;margin-top:83.9pt;width:90pt;height:1in;z-index:251692032" fillcolor="#cff">
            <v:textbox style="mso-next-textbox:#_x0000_s1606">
              <w:txbxContent>
                <w:p w:rsidR="00DF412B" w:rsidRPr="00B11DD5" w:rsidRDefault="00DF412B" w:rsidP="00DF412B">
                  <w:pPr>
                    <w:jc w:val="center"/>
                    <w:rPr>
                      <w:color w:val="800000"/>
                      <w:lang w:val="uk-UA"/>
                    </w:rPr>
                  </w:pPr>
                  <w:r w:rsidRPr="00B11DD5">
                    <w:rPr>
                      <w:color w:val="800000"/>
                      <w:lang w:val="uk-UA"/>
                    </w:rPr>
                    <w:t>Зов.політика</w:t>
                  </w:r>
                </w:p>
                <w:p w:rsidR="00DF412B" w:rsidRDefault="00DF412B" w:rsidP="00DF412B">
                  <w:pPr>
                    <w:jc w:val="center"/>
                    <w:rPr>
                      <w:lang w:val="uk-UA"/>
                    </w:rPr>
                  </w:pPr>
                </w:p>
                <w:p w:rsidR="00DF412B" w:rsidRPr="00B11DD5" w:rsidRDefault="00DF412B" w:rsidP="00DF412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К.Русі.            </w:t>
                  </w:r>
                </w:p>
              </w:txbxContent>
            </v:textbox>
          </v:rect>
        </w:pict>
      </w:r>
      <w:r w:rsidR="00C9344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1095" cy="570230"/>
            <wp:effectExtent l="19050" t="0" r="1905" b="0"/>
            <wp:docPr id="550" name="Рисунок 5" descr="Крещение Руси. 1 августа 988г Коваленко 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рещение Руси. 1 августа 988г Коваленко ИА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9344D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1029970" cy="947420"/>
            <wp:effectExtent l="19050" t="0" r="0" b="0"/>
            <wp:docPr id="3" name="Рисунок 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DF412B" w:rsidRPr="00DF412B" w:rsidRDefault="00DF412B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u w:val="single"/>
          <w:lang w:val="uk-UA"/>
        </w:rPr>
        <w:t>Учитель.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Отже, спробуємо вирішити наше проблемне завдання: чому Володимира н</w:t>
      </w:r>
      <w:r w:rsidRPr="00DF412B">
        <w:rPr>
          <w:rFonts w:ascii="Times New Roman" w:hAnsi="Times New Roman"/>
          <w:sz w:val="24"/>
          <w:szCs w:val="24"/>
          <w:lang w:val="uk-UA"/>
        </w:rPr>
        <w:t>а</w:t>
      </w:r>
      <w:r w:rsidRPr="00DF412B">
        <w:rPr>
          <w:rFonts w:ascii="Times New Roman" w:hAnsi="Times New Roman"/>
          <w:sz w:val="24"/>
          <w:szCs w:val="24"/>
          <w:lang w:val="uk-UA"/>
        </w:rPr>
        <w:t>зивали Ясним Сонечком, Святим, Великим?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Учні висловлюють свої думки.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u w:val="single"/>
          <w:lang w:val="uk-UA"/>
        </w:rPr>
        <w:t>Учитель.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А ось яку оцінку діяльності Володимира дав поет Шкрум</w:t>
      </w:r>
      <w:r w:rsidRPr="00DF412B">
        <w:rPr>
          <w:rFonts w:ascii="Times New Roman" w:hAnsi="Times New Roman"/>
          <w:sz w:val="24"/>
          <w:szCs w:val="24"/>
          <w:lang w:val="uk-UA"/>
        </w:rPr>
        <w:t>е</w:t>
      </w:r>
      <w:r w:rsidRPr="00DF412B">
        <w:rPr>
          <w:rFonts w:ascii="Times New Roman" w:hAnsi="Times New Roman"/>
          <w:sz w:val="24"/>
          <w:szCs w:val="24"/>
          <w:lang w:val="uk-UA"/>
        </w:rPr>
        <w:t>ляк.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Звав тебе народ ласкавим,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Називав теж “Сонцем ясним”,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Бо зробив ти край великим,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А свій люд багатим, щасним.</w:t>
      </w:r>
    </w:p>
    <w:p w:rsidR="00DF412B" w:rsidRPr="00DF412B" w:rsidRDefault="00DF412B" w:rsidP="00DF412B">
      <w:pPr>
        <w:spacing w:line="300" w:lineRule="auto"/>
        <w:ind w:firstLine="162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Ти зібрав всі руські землі</w:t>
      </w:r>
    </w:p>
    <w:p w:rsidR="00DF412B" w:rsidRPr="00DF412B" w:rsidRDefault="00DF412B" w:rsidP="00DF412B">
      <w:pPr>
        <w:spacing w:line="300" w:lineRule="auto"/>
        <w:ind w:firstLine="162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Від Кавказу до Карпат –</w:t>
      </w:r>
    </w:p>
    <w:p w:rsidR="00DF412B" w:rsidRPr="00DF412B" w:rsidRDefault="00DF412B" w:rsidP="00DF412B">
      <w:pPr>
        <w:spacing w:line="300" w:lineRule="auto"/>
        <w:ind w:firstLine="162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І від моря аж по Волгу</w:t>
      </w:r>
    </w:p>
    <w:p w:rsidR="00DF412B" w:rsidRPr="00DF412B" w:rsidRDefault="00DF412B" w:rsidP="00DF412B">
      <w:pPr>
        <w:spacing w:line="300" w:lineRule="auto"/>
        <w:ind w:firstLine="162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Став “Великий” панувати.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Християнську вніс ти віру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У народ – мов цвіт обнови,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Що красив нам нашу землю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Світлом правди і любові.</w:t>
      </w:r>
    </w:p>
    <w:p w:rsidR="00DF412B" w:rsidRPr="00DF412B" w:rsidRDefault="00DF412B" w:rsidP="00DF412B">
      <w:pPr>
        <w:spacing w:line="300" w:lineRule="auto"/>
        <w:ind w:firstLine="162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І побивши печенігів –</w:t>
      </w:r>
    </w:p>
    <w:p w:rsidR="00DF412B" w:rsidRPr="00DF412B" w:rsidRDefault="00DF412B" w:rsidP="00DF412B">
      <w:pPr>
        <w:spacing w:line="300" w:lineRule="auto"/>
        <w:ind w:firstLine="162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Жив з сусідами у згоді,</w:t>
      </w:r>
    </w:p>
    <w:p w:rsidR="00DF412B" w:rsidRPr="00DF412B" w:rsidRDefault="00DF412B" w:rsidP="00DF412B">
      <w:pPr>
        <w:spacing w:line="300" w:lineRule="auto"/>
        <w:ind w:firstLine="162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Лад поширював в державі</w:t>
      </w:r>
    </w:p>
    <w:p w:rsidR="00DF412B" w:rsidRPr="00DF412B" w:rsidRDefault="00DF412B" w:rsidP="00DF412B">
      <w:pPr>
        <w:spacing w:line="300" w:lineRule="auto"/>
        <w:ind w:firstLine="162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І добробут у народі.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Тож за твого князювання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Край зацвів, як квітка рожі,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І за те ти в нас “Великий”,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i/>
          <w:sz w:val="24"/>
          <w:szCs w:val="24"/>
          <w:lang w:val="uk-UA"/>
        </w:rPr>
      </w:pPr>
      <w:r w:rsidRPr="00DF412B">
        <w:rPr>
          <w:rFonts w:ascii="Times New Roman" w:hAnsi="Times New Roman"/>
          <w:i/>
          <w:sz w:val="24"/>
          <w:szCs w:val="24"/>
          <w:lang w:val="uk-UA"/>
        </w:rPr>
        <w:t>А “Святий” у церкві божій!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sz w:val="24"/>
          <w:szCs w:val="24"/>
          <w:lang w:val="uk-UA"/>
        </w:rPr>
        <w:t>ІІІ. Закріплення вивченого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проходить у формі гри “Міцний ланцюжок”: учитель г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ворить по-черзі учням дієслово, яке характеризує діяльність Волод</w:t>
      </w:r>
      <w:r w:rsidRPr="00DF412B">
        <w:rPr>
          <w:rFonts w:ascii="Times New Roman" w:hAnsi="Times New Roman"/>
          <w:sz w:val="24"/>
          <w:szCs w:val="24"/>
          <w:lang w:val="uk-UA"/>
        </w:rPr>
        <w:t>и</w:t>
      </w:r>
      <w:r w:rsidRPr="00DF412B">
        <w:rPr>
          <w:rFonts w:ascii="Times New Roman" w:hAnsi="Times New Roman"/>
          <w:sz w:val="24"/>
          <w:szCs w:val="24"/>
          <w:lang w:val="uk-UA"/>
        </w:rPr>
        <w:t>мира, а учні доповнюють їх. Якщо учень не знаходить що сказати – встає, тобто перериває ланцюжок.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Князь Володимир: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Закінчив…………….(об’єднання слов’янських племен).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Підкорив……………(вятичів, радимичів).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Переміг……………..(печенігів).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Побудував………….(міста-фортеці, Десятинну церкву).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Заснував……………(м. Володимир-Волинський, м. Переяслав).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Упорядкував……….(управління державою).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Прийняв……………(християнство).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Укріпив…………….(давньоруську державу).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Розвивав……………(культуру, освіту, торгівлю).</w:t>
      </w:r>
    </w:p>
    <w:p w:rsidR="00DF412B" w:rsidRPr="00DF412B" w:rsidRDefault="00DF412B" w:rsidP="00DF412B">
      <w:pPr>
        <w:numPr>
          <w:ilvl w:val="0"/>
          <w:numId w:val="189"/>
        </w:numPr>
        <w:spacing w:line="300" w:lineRule="auto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Чеканив……………(злотники, срібники).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sz w:val="24"/>
          <w:szCs w:val="24"/>
          <w:lang w:val="uk-UA"/>
        </w:rPr>
        <w:t>ІV. Підсумки уроку.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b/>
          <w:sz w:val="24"/>
          <w:szCs w:val="24"/>
          <w:lang w:val="uk-UA"/>
        </w:rPr>
        <w:t>V. Домашнє завдання.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Вивчити параграф. Скласти план розповіді “Як хрестили Русь”.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Для сильніших учнів - розв’язати кросворд.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C9344D" w:rsidP="00DF412B">
      <w:pPr>
        <w:spacing w:line="30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9775" cy="306451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u w:val="single"/>
          <w:lang w:val="uk-UA"/>
        </w:rPr>
      </w:pPr>
      <w:r w:rsidRPr="00DF412B">
        <w:rPr>
          <w:rFonts w:ascii="Times New Roman" w:hAnsi="Times New Roman"/>
          <w:sz w:val="24"/>
          <w:szCs w:val="24"/>
          <w:u w:val="single"/>
          <w:lang w:val="uk-UA"/>
        </w:rPr>
        <w:t>По горизонталі: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2. Річка, в яку за наказом Володимира вкинули Перуна. (Дніпро).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4. Річка, на якій у 993 році Володимир бився з печенігами. (Трубіж).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5. Місто, де відбувався збройний виступ проти Володимира. (Су</w:t>
      </w:r>
      <w:r w:rsidRPr="00DF412B">
        <w:rPr>
          <w:rFonts w:ascii="Times New Roman" w:hAnsi="Times New Roman"/>
          <w:sz w:val="24"/>
          <w:szCs w:val="24"/>
          <w:lang w:val="uk-UA"/>
        </w:rPr>
        <w:t>з</w:t>
      </w:r>
      <w:r w:rsidRPr="00DF412B">
        <w:rPr>
          <w:rFonts w:ascii="Times New Roman" w:hAnsi="Times New Roman"/>
          <w:sz w:val="24"/>
          <w:szCs w:val="24"/>
          <w:lang w:val="uk-UA"/>
        </w:rPr>
        <w:t>даль).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 xml:space="preserve">1. Неслов’янське плем’я, яке увійшло до складу Київської Русі за часів Володимира. (Чудь). 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2. Віра в багатьох богів. (Язичництво).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3. Річка, на якій за наказом Володимира були побудовані укріплені городи. (Стугна).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12. Руський богатир, який брав участь у битві на р.Трубіж. (Кирило).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13. Дочка Візантійського імператора, з якою одружився Володимир. (А</w:t>
      </w:r>
      <w:r w:rsidRPr="00DF412B">
        <w:rPr>
          <w:rFonts w:ascii="Times New Roman" w:hAnsi="Times New Roman"/>
          <w:sz w:val="24"/>
          <w:szCs w:val="24"/>
          <w:lang w:val="uk-UA"/>
        </w:rPr>
        <w:t>н</w:t>
      </w:r>
      <w:r w:rsidRPr="00DF412B">
        <w:rPr>
          <w:rFonts w:ascii="Times New Roman" w:hAnsi="Times New Roman"/>
          <w:sz w:val="24"/>
          <w:szCs w:val="24"/>
          <w:lang w:val="uk-UA"/>
        </w:rPr>
        <w:t>на).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14. Як народ прозвав Володимира - …Сонечко. (Ясне).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u w:val="single"/>
          <w:lang w:val="uk-UA"/>
        </w:rPr>
        <w:t>По вертикалі:</w:t>
      </w:r>
      <w:r w:rsidRPr="00DF412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1. Укріплення, що були споруджені Володимиром для захисту від набігів степовиків – …вали. (Змієві).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3. Віра, яку прийняв Володимир, а за його наказом і вся Русь. (Християнс</w:t>
      </w:r>
      <w:r w:rsidRPr="00DF412B">
        <w:rPr>
          <w:rFonts w:ascii="Times New Roman" w:hAnsi="Times New Roman"/>
          <w:sz w:val="24"/>
          <w:szCs w:val="24"/>
          <w:lang w:val="uk-UA"/>
        </w:rPr>
        <w:t>т</w:t>
      </w:r>
      <w:r w:rsidRPr="00DF412B">
        <w:rPr>
          <w:rFonts w:ascii="Times New Roman" w:hAnsi="Times New Roman"/>
          <w:sz w:val="24"/>
          <w:szCs w:val="24"/>
          <w:lang w:val="uk-UA"/>
        </w:rPr>
        <w:t>во).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1. Церква, побудована Володимиром, на честь Пресвятої Богородиці. (Д</w:t>
      </w:r>
      <w:r w:rsidRPr="00DF412B">
        <w:rPr>
          <w:rFonts w:ascii="Times New Roman" w:hAnsi="Times New Roman"/>
          <w:sz w:val="24"/>
          <w:szCs w:val="24"/>
          <w:lang w:val="uk-UA"/>
        </w:rPr>
        <w:t>е</w:t>
      </w:r>
      <w:r w:rsidRPr="00DF412B">
        <w:rPr>
          <w:rFonts w:ascii="Times New Roman" w:hAnsi="Times New Roman"/>
          <w:sz w:val="24"/>
          <w:szCs w:val="24"/>
          <w:lang w:val="uk-UA"/>
        </w:rPr>
        <w:t>сятинна).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2. Тисяцький, який силою змусив хрестити новгородців. (Путята).</w:t>
      </w:r>
    </w:p>
    <w:p w:rsidR="00DF412B" w:rsidRPr="00DF412B" w:rsidRDefault="00DF412B" w:rsidP="00DF412B">
      <w:pPr>
        <w:spacing w:line="30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DF412B">
        <w:rPr>
          <w:rFonts w:ascii="Times New Roman" w:hAnsi="Times New Roman"/>
          <w:sz w:val="24"/>
          <w:szCs w:val="24"/>
          <w:lang w:val="uk-UA"/>
        </w:rPr>
        <w:t>11. Син Володимира, в майбутньому великий князь Київської Русі. (Яр</w:t>
      </w:r>
      <w:r w:rsidRPr="00DF412B">
        <w:rPr>
          <w:rFonts w:ascii="Times New Roman" w:hAnsi="Times New Roman"/>
          <w:sz w:val="24"/>
          <w:szCs w:val="24"/>
          <w:lang w:val="uk-UA"/>
        </w:rPr>
        <w:t>о</w:t>
      </w:r>
      <w:r w:rsidRPr="00DF412B">
        <w:rPr>
          <w:rFonts w:ascii="Times New Roman" w:hAnsi="Times New Roman"/>
          <w:sz w:val="24"/>
          <w:szCs w:val="24"/>
          <w:lang w:val="uk-UA"/>
        </w:rPr>
        <w:t>слав).</w:t>
      </w:r>
    </w:p>
    <w:p w:rsidR="00DF412B" w:rsidRPr="00DF412B" w:rsidRDefault="00DF412B" w:rsidP="00DF412B">
      <w:pPr>
        <w:rPr>
          <w:rFonts w:ascii="Times New Roman" w:hAnsi="Times New Roman"/>
          <w:sz w:val="24"/>
          <w:szCs w:val="24"/>
        </w:rPr>
      </w:pPr>
    </w:p>
    <w:p w:rsidR="00DF412B" w:rsidRPr="00DF412B" w:rsidRDefault="00DF412B" w:rsidP="00DF412B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36418D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DF412B" w:rsidRPr="00DF412B" w:rsidRDefault="00DF412B" w:rsidP="0036418D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36418D" w:rsidRPr="00DF412B" w:rsidRDefault="0036418D" w:rsidP="0036418D">
      <w:pPr>
        <w:rPr>
          <w:rFonts w:ascii="Times New Roman" w:hAnsi="Times New Roman"/>
          <w:sz w:val="24"/>
          <w:szCs w:val="24"/>
          <w:lang w:val="uk-UA"/>
        </w:rPr>
      </w:pPr>
    </w:p>
    <w:sectPr w:rsidR="0036418D" w:rsidRPr="00DF412B" w:rsidSect="00C6725B">
      <w:headerReference w:type="default" r:id="rId12"/>
      <w:footerReference w:type="default" r:id="rId13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F87" w:rsidRPr="00FC3F16" w:rsidRDefault="00666F87" w:rsidP="00FC3F16">
      <w:pPr>
        <w:pStyle w:val="a8"/>
        <w:rPr>
          <w:sz w:val="17"/>
        </w:rPr>
      </w:pPr>
      <w:r>
        <w:separator/>
      </w:r>
    </w:p>
  </w:endnote>
  <w:endnote w:type="continuationSeparator" w:id="1">
    <w:p w:rsidR="00666F87" w:rsidRPr="00FC3F16" w:rsidRDefault="00666F87" w:rsidP="00FC3F16">
      <w:pPr>
        <w:pStyle w:val="a8"/>
        <w:rPr>
          <w:sz w:val="17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EF" w:rsidRDefault="00567C62">
    <w:pPr>
      <w:pStyle w:val="ad"/>
      <w:jc w:val="center"/>
    </w:pPr>
    <w:fldSimple w:instr=" PAGE   \* MERGEFORMAT ">
      <w:r w:rsidR="0092482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F87" w:rsidRPr="00FC3F16" w:rsidRDefault="00666F87" w:rsidP="00FC3F16">
      <w:pPr>
        <w:pStyle w:val="a8"/>
        <w:rPr>
          <w:sz w:val="17"/>
        </w:rPr>
      </w:pPr>
      <w:r>
        <w:separator/>
      </w:r>
    </w:p>
  </w:footnote>
  <w:footnote w:type="continuationSeparator" w:id="1">
    <w:p w:rsidR="00666F87" w:rsidRPr="00FC3F16" w:rsidRDefault="00666F87" w:rsidP="00FC3F16">
      <w:pPr>
        <w:pStyle w:val="a8"/>
        <w:rPr>
          <w:sz w:val="17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AA" w:rsidRDefault="00C9344D" w:rsidP="00AF5AD1">
    <w:pPr>
      <w:pStyle w:val="ab"/>
      <w:jc w:val="right"/>
      <w:rPr>
        <w:rFonts w:ascii="Garamond" w:hAnsi="Garamond"/>
        <w:b/>
        <w:noProof/>
        <w:sz w:val="28"/>
        <w:szCs w:val="28"/>
        <w:lang w:val="uk-U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-204470</wp:posOffset>
          </wp:positionV>
          <wp:extent cx="593725" cy="455930"/>
          <wp:effectExtent l="19050" t="0" r="0" b="0"/>
          <wp:wrapTight wrapText="bothSides">
            <wp:wrapPolygon edited="0">
              <wp:start x="-693" y="0"/>
              <wp:lineTo x="-693" y="20758"/>
              <wp:lineTo x="21484" y="20758"/>
              <wp:lineTo x="21484" y="0"/>
              <wp:lineTo x="-693" y="0"/>
            </wp:wrapPolygon>
          </wp:wrapTight>
          <wp:docPr id="2" name="Рисунок 2" descr="ІМЦ_нов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ІМЦ_нови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5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0BDD" w:rsidRPr="006F19AA">
      <w:rPr>
        <w:rFonts w:ascii="Garamond" w:hAnsi="Garamond"/>
        <w:b/>
        <w:noProof/>
        <w:sz w:val="28"/>
        <w:szCs w:val="28"/>
        <w:lang w:val="uk-UA"/>
      </w:rPr>
      <w:t>Методична скарбничка міста Новограда-Волинського</w:t>
    </w:r>
  </w:p>
  <w:p w:rsidR="00257CEF" w:rsidRPr="006F19AA" w:rsidRDefault="006F19AA" w:rsidP="00AF5AD1">
    <w:pPr>
      <w:pStyle w:val="ab"/>
      <w:jc w:val="right"/>
      <w:rPr>
        <w:rFonts w:ascii="Garamond" w:hAnsi="Garamond"/>
        <w:b/>
        <w:sz w:val="28"/>
        <w:szCs w:val="28"/>
      </w:rPr>
    </w:pPr>
    <w:r w:rsidRPr="006F19AA">
      <w:rPr>
        <w:rFonts w:ascii="Garamond" w:hAnsi="Garamond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left:0;text-align:left;margin-left:0;margin-top:4.15pt;width:425.7pt;height:.05pt;z-index:251657216" o:connectortype="straight" strokeweight=".5pt"/>
      </w:pict>
    </w:r>
    <w:r w:rsidR="00257CEF" w:rsidRPr="006F19AA">
      <w:rPr>
        <w:rFonts w:ascii="Garamond" w:hAnsi="Garamond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E1CA3"/>
    <w:multiLevelType w:val="hybridMultilevel"/>
    <w:tmpl w:val="94145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7561"/>
    <w:multiLevelType w:val="hybridMultilevel"/>
    <w:tmpl w:val="AA5AEA64"/>
    <w:lvl w:ilvl="0" w:tplc="2ED613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951C0"/>
    <w:multiLevelType w:val="hybridMultilevel"/>
    <w:tmpl w:val="FB3C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971BBF"/>
    <w:multiLevelType w:val="hybridMultilevel"/>
    <w:tmpl w:val="6B48258C"/>
    <w:lvl w:ilvl="0" w:tplc="2ED613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61AB6"/>
    <w:multiLevelType w:val="hybridMultilevel"/>
    <w:tmpl w:val="C7662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D361A"/>
    <w:multiLevelType w:val="hybridMultilevel"/>
    <w:tmpl w:val="9D8E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0112E"/>
    <w:multiLevelType w:val="hybridMultilevel"/>
    <w:tmpl w:val="AF18C2C8"/>
    <w:lvl w:ilvl="0" w:tplc="2ED613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343879"/>
    <w:multiLevelType w:val="hybridMultilevel"/>
    <w:tmpl w:val="EBF47532"/>
    <w:lvl w:ilvl="0" w:tplc="A078B3B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7"/>
  </w:num>
  <w:num w:numId="17">
    <w:abstractNumId w:val="8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0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0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0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0"/>
    <w:lvlOverride w:ilvl="0">
      <w:startOverride w:val="1"/>
    </w:lvlOverride>
  </w:num>
  <w:num w:numId="116">
    <w:abstractNumId w:val="3"/>
    <w:lvlOverride w:ilvl="0">
      <w:startOverride w:val="1"/>
    </w:lvlOverride>
  </w:num>
  <w:num w:numId="117">
    <w:abstractNumId w:val="3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0"/>
    <w:lvlOverride w:ilvl="0">
      <w:startOverride w:val="1"/>
    </w:lvlOverride>
  </w:num>
  <w:num w:numId="120">
    <w:abstractNumId w:val="3"/>
    <w:lvlOverride w:ilvl="0">
      <w:startOverride w:val="1"/>
    </w:lvlOverride>
  </w:num>
  <w:num w:numId="121">
    <w:abstractNumId w:val="3"/>
    <w:lvlOverride w:ilvl="0">
      <w:startOverride w:val="1"/>
    </w:lvlOverride>
  </w:num>
  <w:num w:numId="122">
    <w:abstractNumId w:val="0"/>
    <w:lvlOverride w:ilvl="0">
      <w:startOverride w:val="1"/>
    </w:lvlOverride>
  </w:num>
  <w:num w:numId="123">
    <w:abstractNumId w:val="3"/>
    <w:lvlOverride w:ilvl="0">
      <w:startOverride w:val="1"/>
    </w:lvlOverride>
  </w:num>
  <w:num w:numId="124">
    <w:abstractNumId w:val="0"/>
    <w:lvlOverride w:ilvl="0">
      <w:startOverride w:val="1"/>
    </w:lvlOverride>
  </w:num>
  <w:num w:numId="125">
    <w:abstractNumId w:val="3"/>
    <w:lvlOverride w:ilvl="0">
      <w:startOverride w:val="1"/>
    </w:lvlOverride>
  </w:num>
  <w:num w:numId="126">
    <w:abstractNumId w:val="3"/>
    <w:lvlOverride w:ilvl="0">
      <w:startOverride w:val="1"/>
    </w:lvlOverride>
  </w:num>
  <w:num w:numId="127">
    <w:abstractNumId w:val="3"/>
    <w:lvlOverride w:ilvl="0">
      <w:startOverride w:val="1"/>
    </w:lvlOverride>
  </w:num>
  <w:num w:numId="128">
    <w:abstractNumId w:val="3"/>
    <w:lvlOverride w:ilvl="0">
      <w:startOverride w:val="1"/>
    </w:lvlOverride>
  </w:num>
  <w:num w:numId="129">
    <w:abstractNumId w:val="3"/>
    <w:lvlOverride w:ilvl="0">
      <w:startOverride w:val="1"/>
    </w:lvlOverride>
  </w:num>
  <w:num w:numId="130">
    <w:abstractNumId w:val="3"/>
    <w:lvlOverride w:ilvl="0">
      <w:startOverride w:val="1"/>
    </w:lvlOverride>
  </w:num>
  <w:num w:numId="131">
    <w:abstractNumId w:val="0"/>
    <w:lvlOverride w:ilvl="0">
      <w:startOverride w:val="1"/>
    </w:lvlOverride>
  </w:num>
  <w:num w:numId="132">
    <w:abstractNumId w:val="0"/>
    <w:lvlOverride w:ilvl="0">
      <w:startOverride w:val="1"/>
    </w:lvlOverride>
  </w:num>
  <w:num w:numId="133">
    <w:abstractNumId w:val="3"/>
    <w:lvlOverride w:ilvl="0">
      <w:startOverride w:val="1"/>
    </w:lvlOverride>
  </w:num>
  <w:num w:numId="134">
    <w:abstractNumId w:val="3"/>
    <w:lvlOverride w:ilvl="0">
      <w:startOverride w:val="1"/>
    </w:lvlOverride>
  </w:num>
  <w:num w:numId="135">
    <w:abstractNumId w:val="3"/>
    <w:lvlOverride w:ilvl="0">
      <w:startOverride w:val="1"/>
    </w:lvlOverride>
  </w:num>
  <w:num w:numId="136">
    <w:abstractNumId w:val="3"/>
    <w:lvlOverride w:ilvl="0">
      <w:startOverride w:val="1"/>
    </w:lvlOverride>
  </w:num>
  <w:num w:numId="137">
    <w:abstractNumId w:val="3"/>
    <w:lvlOverride w:ilvl="0">
      <w:startOverride w:val="1"/>
    </w:lvlOverride>
  </w:num>
  <w:num w:numId="138">
    <w:abstractNumId w:val="3"/>
    <w:lvlOverride w:ilvl="0">
      <w:startOverride w:val="1"/>
    </w:lvlOverride>
  </w:num>
  <w:num w:numId="139">
    <w:abstractNumId w:val="3"/>
    <w:lvlOverride w:ilvl="0">
      <w:startOverride w:val="1"/>
    </w:lvlOverride>
  </w:num>
  <w:num w:numId="140">
    <w:abstractNumId w:val="3"/>
    <w:lvlOverride w:ilvl="0">
      <w:startOverride w:val="1"/>
    </w:lvlOverride>
  </w:num>
  <w:num w:numId="141">
    <w:abstractNumId w:val="3"/>
    <w:lvlOverride w:ilvl="0">
      <w:startOverride w:val="1"/>
    </w:lvlOverride>
  </w:num>
  <w:num w:numId="142">
    <w:abstractNumId w:val="3"/>
    <w:lvlOverride w:ilvl="0">
      <w:startOverride w:val="1"/>
    </w:lvlOverride>
  </w:num>
  <w:num w:numId="143">
    <w:abstractNumId w:val="0"/>
    <w:lvlOverride w:ilvl="0">
      <w:startOverride w:val="1"/>
    </w:lvlOverride>
  </w:num>
  <w:num w:numId="144">
    <w:abstractNumId w:val="3"/>
    <w:lvlOverride w:ilvl="0">
      <w:startOverride w:val="1"/>
    </w:lvlOverride>
  </w:num>
  <w:num w:numId="145">
    <w:abstractNumId w:val="0"/>
    <w:lvlOverride w:ilvl="0">
      <w:startOverride w:val="1"/>
    </w:lvlOverride>
  </w:num>
  <w:num w:numId="146">
    <w:abstractNumId w:val="3"/>
    <w:lvlOverride w:ilvl="0">
      <w:startOverride w:val="1"/>
    </w:lvlOverride>
  </w:num>
  <w:num w:numId="147">
    <w:abstractNumId w:val="3"/>
    <w:lvlOverride w:ilvl="0">
      <w:startOverride w:val="1"/>
    </w:lvlOverride>
  </w:num>
  <w:num w:numId="148">
    <w:abstractNumId w:val="3"/>
    <w:lvlOverride w:ilvl="0">
      <w:startOverride w:val="1"/>
    </w:lvlOverride>
  </w:num>
  <w:num w:numId="149">
    <w:abstractNumId w:val="3"/>
    <w:lvlOverride w:ilvl="0">
      <w:startOverride w:val="1"/>
    </w:lvlOverride>
  </w:num>
  <w:num w:numId="150">
    <w:abstractNumId w:val="3"/>
    <w:lvlOverride w:ilvl="0">
      <w:startOverride w:val="1"/>
    </w:lvlOverride>
  </w:num>
  <w:num w:numId="151">
    <w:abstractNumId w:val="0"/>
    <w:lvlOverride w:ilvl="0">
      <w:startOverride w:val="1"/>
    </w:lvlOverride>
  </w:num>
  <w:num w:numId="152">
    <w:abstractNumId w:val="3"/>
    <w:lvlOverride w:ilvl="0">
      <w:startOverride w:val="1"/>
    </w:lvlOverride>
  </w:num>
  <w:num w:numId="153">
    <w:abstractNumId w:val="3"/>
    <w:lvlOverride w:ilvl="0">
      <w:startOverride w:val="1"/>
    </w:lvlOverride>
  </w:num>
  <w:num w:numId="154">
    <w:abstractNumId w:val="3"/>
    <w:lvlOverride w:ilvl="0">
      <w:startOverride w:val="1"/>
    </w:lvlOverride>
  </w:num>
  <w:num w:numId="155">
    <w:abstractNumId w:val="3"/>
    <w:lvlOverride w:ilvl="0">
      <w:startOverride w:val="1"/>
    </w:lvlOverride>
  </w:num>
  <w:num w:numId="156">
    <w:abstractNumId w:val="3"/>
    <w:lvlOverride w:ilvl="0">
      <w:startOverride w:val="1"/>
    </w:lvlOverride>
  </w:num>
  <w:num w:numId="157">
    <w:abstractNumId w:val="3"/>
    <w:lvlOverride w:ilvl="0">
      <w:startOverride w:val="1"/>
    </w:lvlOverride>
  </w:num>
  <w:num w:numId="158">
    <w:abstractNumId w:val="3"/>
    <w:lvlOverride w:ilvl="0">
      <w:startOverride w:val="1"/>
    </w:lvlOverride>
  </w:num>
  <w:num w:numId="159">
    <w:abstractNumId w:val="3"/>
    <w:lvlOverride w:ilvl="0">
      <w:startOverride w:val="1"/>
    </w:lvlOverride>
  </w:num>
  <w:num w:numId="160">
    <w:abstractNumId w:val="3"/>
    <w:lvlOverride w:ilvl="0">
      <w:startOverride w:val="1"/>
    </w:lvlOverride>
  </w:num>
  <w:num w:numId="161">
    <w:abstractNumId w:val="3"/>
    <w:lvlOverride w:ilvl="0">
      <w:startOverride w:val="1"/>
    </w:lvlOverride>
  </w:num>
  <w:num w:numId="162">
    <w:abstractNumId w:val="3"/>
    <w:lvlOverride w:ilvl="0">
      <w:startOverride w:val="1"/>
    </w:lvlOverride>
  </w:num>
  <w:num w:numId="163">
    <w:abstractNumId w:val="3"/>
    <w:lvlOverride w:ilvl="0">
      <w:startOverride w:val="1"/>
    </w:lvlOverride>
  </w:num>
  <w:num w:numId="164">
    <w:abstractNumId w:val="3"/>
    <w:lvlOverride w:ilvl="0">
      <w:startOverride w:val="1"/>
    </w:lvlOverride>
  </w:num>
  <w:num w:numId="165">
    <w:abstractNumId w:val="3"/>
    <w:lvlOverride w:ilvl="0">
      <w:startOverride w:val="1"/>
    </w:lvlOverride>
  </w:num>
  <w:num w:numId="166">
    <w:abstractNumId w:val="3"/>
    <w:lvlOverride w:ilvl="0">
      <w:startOverride w:val="1"/>
    </w:lvlOverride>
  </w:num>
  <w:num w:numId="167">
    <w:abstractNumId w:val="3"/>
    <w:lvlOverride w:ilvl="0">
      <w:startOverride w:val="1"/>
    </w:lvlOverride>
  </w:num>
  <w:num w:numId="168">
    <w:abstractNumId w:val="0"/>
    <w:lvlOverride w:ilvl="0">
      <w:startOverride w:val="1"/>
    </w:lvlOverride>
  </w:num>
  <w:num w:numId="169">
    <w:abstractNumId w:val="3"/>
    <w:lvlOverride w:ilvl="0">
      <w:startOverride w:val="1"/>
    </w:lvlOverride>
  </w:num>
  <w:num w:numId="170">
    <w:abstractNumId w:val="3"/>
    <w:lvlOverride w:ilvl="0">
      <w:startOverride w:val="1"/>
    </w:lvlOverride>
  </w:num>
  <w:num w:numId="171">
    <w:abstractNumId w:val="3"/>
    <w:lvlOverride w:ilvl="0">
      <w:startOverride w:val="1"/>
    </w:lvlOverride>
  </w:num>
  <w:num w:numId="172">
    <w:abstractNumId w:val="3"/>
    <w:lvlOverride w:ilvl="0">
      <w:startOverride w:val="1"/>
    </w:lvlOverride>
  </w:num>
  <w:num w:numId="173">
    <w:abstractNumId w:val="3"/>
    <w:lvlOverride w:ilvl="0">
      <w:startOverride w:val="1"/>
    </w:lvlOverride>
  </w:num>
  <w:num w:numId="174">
    <w:abstractNumId w:val="3"/>
    <w:lvlOverride w:ilvl="0">
      <w:startOverride w:val="1"/>
    </w:lvlOverride>
  </w:num>
  <w:num w:numId="175">
    <w:abstractNumId w:val="3"/>
    <w:lvlOverride w:ilvl="0">
      <w:startOverride w:val="1"/>
    </w:lvlOverride>
  </w:num>
  <w:num w:numId="176">
    <w:abstractNumId w:val="3"/>
    <w:lvlOverride w:ilvl="0">
      <w:startOverride w:val="1"/>
    </w:lvlOverride>
  </w:num>
  <w:num w:numId="177">
    <w:abstractNumId w:val="3"/>
    <w:lvlOverride w:ilvl="0">
      <w:startOverride w:val="1"/>
    </w:lvlOverride>
  </w:num>
  <w:num w:numId="178">
    <w:abstractNumId w:val="0"/>
    <w:lvlOverride w:ilvl="0">
      <w:startOverride w:val="1"/>
    </w:lvlOverride>
  </w:num>
  <w:num w:numId="179">
    <w:abstractNumId w:val="0"/>
    <w:lvlOverride w:ilvl="0">
      <w:startOverride w:val="1"/>
    </w:lvlOverride>
  </w:num>
  <w:num w:numId="180">
    <w:abstractNumId w:val="0"/>
    <w:lvlOverride w:ilvl="0">
      <w:startOverride w:val="1"/>
    </w:lvlOverride>
  </w:num>
  <w:num w:numId="181">
    <w:abstractNumId w:val="0"/>
    <w:lvlOverride w:ilvl="0">
      <w:startOverride w:val="1"/>
    </w:lvlOverride>
  </w:num>
  <w:num w:numId="182">
    <w:abstractNumId w:val="3"/>
    <w:lvlOverride w:ilvl="0">
      <w:startOverride w:val="1"/>
    </w:lvlOverride>
  </w:num>
  <w:num w:numId="183">
    <w:abstractNumId w:val="3"/>
    <w:lvlOverride w:ilvl="0">
      <w:startOverride w:val="1"/>
    </w:lvlOverride>
  </w:num>
  <w:num w:numId="184">
    <w:abstractNumId w:val="10"/>
  </w:num>
  <w:num w:numId="185">
    <w:abstractNumId w:val="0"/>
    <w:lvlOverride w:ilvl="0">
      <w:startOverride w:val="1"/>
    </w:lvlOverride>
  </w:num>
  <w:num w:numId="186">
    <w:abstractNumId w:val="6"/>
  </w:num>
  <w:num w:numId="187">
    <w:abstractNumId w:val="4"/>
  </w:num>
  <w:num w:numId="188">
    <w:abstractNumId w:val="9"/>
  </w:num>
  <w:num w:numId="189">
    <w:abstractNumId w:val="1"/>
  </w:num>
  <w:numIdMacAtCleanup w:val="1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stylePaneFormatFilter w:val="3801"/>
  <w:defaultTabStop w:val="708"/>
  <w:autoHyphenation/>
  <w:drawingGridHorizontalSpacing w:val="85"/>
  <w:displayHorizontalDrawingGridEvery w:val="2"/>
  <w:characterSpacingControl w:val="doNotCompress"/>
  <w:hdrShapeDefaults>
    <o:shapedefaults v:ext="edit" spidmax="44034"/>
    <o:shapelayout v:ext="edit">
      <o:idmap v:ext="edit" data="12"/>
      <o:rules v:ext="edit">
        <o:r id="V:Rule2" type="connector" idref="#_x0000_s1228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C7353"/>
    <w:rsid w:val="00003170"/>
    <w:rsid w:val="00005647"/>
    <w:rsid w:val="00011B87"/>
    <w:rsid w:val="00026766"/>
    <w:rsid w:val="00026A49"/>
    <w:rsid w:val="00031405"/>
    <w:rsid w:val="0003333B"/>
    <w:rsid w:val="00041F73"/>
    <w:rsid w:val="00067EEC"/>
    <w:rsid w:val="00082C3C"/>
    <w:rsid w:val="00085F25"/>
    <w:rsid w:val="000877E1"/>
    <w:rsid w:val="0009044F"/>
    <w:rsid w:val="00090BB9"/>
    <w:rsid w:val="00090CCA"/>
    <w:rsid w:val="0009206C"/>
    <w:rsid w:val="00093EA3"/>
    <w:rsid w:val="00096B99"/>
    <w:rsid w:val="000A08FA"/>
    <w:rsid w:val="000A3A15"/>
    <w:rsid w:val="000A4EFB"/>
    <w:rsid w:val="000A5137"/>
    <w:rsid w:val="000B7374"/>
    <w:rsid w:val="000C3C31"/>
    <w:rsid w:val="000D335F"/>
    <w:rsid w:val="000E07F7"/>
    <w:rsid w:val="000E1663"/>
    <w:rsid w:val="000E5151"/>
    <w:rsid w:val="001048E2"/>
    <w:rsid w:val="00113513"/>
    <w:rsid w:val="00120270"/>
    <w:rsid w:val="00122C0F"/>
    <w:rsid w:val="00125792"/>
    <w:rsid w:val="001272A8"/>
    <w:rsid w:val="0012747F"/>
    <w:rsid w:val="00134B80"/>
    <w:rsid w:val="00135B8C"/>
    <w:rsid w:val="0013758D"/>
    <w:rsid w:val="001479B9"/>
    <w:rsid w:val="0016485E"/>
    <w:rsid w:val="00167DFE"/>
    <w:rsid w:val="00173881"/>
    <w:rsid w:val="001777F2"/>
    <w:rsid w:val="001809DE"/>
    <w:rsid w:val="001814A6"/>
    <w:rsid w:val="001853A2"/>
    <w:rsid w:val="00185716"/>
    <w:rsid w:val="001877BD"/>
    <w:rsid w:val="00194DD5"/>
    <w:rsid w:val="001956B4"/>
    <w:rsid w:val="001975A1"/>
    <w:rsid w:val="001B27BA"/>
    <w:rsid w:val="001B336E"/>
    <w:rsid w:val="001B3E56"/>
    <w:rsid w:val="001B5A0B"/>
    <w:rsid w:val="001B6B99"/>
    <w:rsid w:val="001C1C7A"/>
    <w:rsid w:val="001C3819"/>
    <w:rsid w:val="001C5912"/>
    <w:rsid w:val="001C72A2"/>
    <w:rsid w:val="001C7CA5"/>
    <w:rsid w:val="001D2FF3"/>
    <w:rsid w:val="001F31D0"/>
    <w:rsid w:val="00204F07"/>
    <w:rsid w:val="00207A07"/>
    <w:rsid w:val="00216A6B"/>
    <w:rsid w:val="002240F0"/>
    <w:rsid w:val="00224A33"/>
    <w:rsid w:val="00224B8C"/>
    <w:rsid w:val="002367F7"/>
    <w:rsid w:val="002469DF"/>
    <w:rsid w:val="002472A1"/>
    <w:rsid w:val="002506C4"/>
    <w:rsid w:val="00254E9D"/>
    <w:rsid w:val="00257CEF"/>
    <w:rsid w:val="0028064F"/>
    <w:rsid w:val="0028203D"/>
    <w:rsid w:val="00296909"/>
    <w:rsid w:val="002A0F6E"/>
    <w:rsid w:val="002A2C70"/>
    <w:rsid w:val="002A72C3"/>
    <w:rsid w:val="002B4169"/>
    <w:rsid w:val="002B67BA"/>
    <w:rsid w:val="002D3C79"/>
    <w:rsid w:val="002E356B"/>
    <w:rsid w:val="002F1112"/>
    <w:rsid w:val="002F6A24"/>
    <w:rsid w:val="003130A7"/>
    <w:rsid w:val="00317BE1"/>
    <w:rsid w:val="00333C13"/>
    <w:rsid w:val="0033586E"/>
    <w:rsid w:val="003371C0"/>
    <w:rsid w:val="00347743"/>
    <w:rsid w:val="003606D5"/>
    <w:rsid w:val="00360B60"/>
    <w:rsid w:val="00361F28"/>
    <w:rsid w:val="0036418D"/>
    <w:rsid w:val="00364EE2"/>
    <w:rsid w:val="00366010"/>
    <w:rsid w:val="00371233"/>
    <w:rsid w:val="00371CBD"/>
    <w:rsid w:val="003776E3"/>
    <w:rsid w:val="00380E3C"/>
    <w:rsid w:val="003920FA"/>
    <w:rsid w:val="00397B2E"/>
    <w:rsid w:val="003B21BE"/>
    <w:rsid w:val="003B2998"/>
    <w:rsid w:val="003C259A"/>
    <w:rsid w:val="003D572E"/>
    <w:rsid w:val="003D7A1F"/>
    <w:rsid w:val="00401FF1"/>
    <w:rsid w:val="00405715"/>
    <w:rsid w:val="00407C74"/>
    <w:rsid w:val="00411337"/>
    <w:rsid w:val="0041194E"/>
    <w:rsid w:val="004132FC"/>
    <w:rsid w:val="0041487D"/>
    <w:rsid w:val="00416E27"/>
    <w:rsid w:val="00422FE0"/>
    <w:rsid w:val="00426EC2"/>
    <w:rsid w:val="0042759F"/>
    <w:rsid w:val="004322BC"/>
    <w:rsid w:val="00437907"/>
    <w:rsid w:val="0044518D"/>
    <w:rsid w:val="0044612A"/>
    <w:rsid w:val="00454C3C"/>
    <w:rsid w:val="0045643C"/>
    <w:rsid w:val="00457409"/>
    <w:rsid w:val="00457838"/>
    <w:rsid w:val="00460419"/>
    <w:rsid w:val="0046286A"/>
    <w:rsid w:val="00466B08"/>
    <w:rsid w:val="00470A59"/>
    <w:rsid w:val="0047364A"/>
    <w:rsid w:val="00474193"/>
    <w:rsid w:val="00475AD7"/>
    <w:rsid w:val="00484DAA"/>
    <w:rsid w:val="00491D40"/>
    <w:rsid w:val="00493855"/>
    <w:rsid w:val="0049519F"/>
    <w:rsid w:val="004A2DA9"/>
    <w:rsid w:val="004A3075"/>
    <w:rsid w:val="004A4404"/>
    <w:rsid w:val="004A6462"/>
    <w:rsid w:val="004C5FC5"/>
    <w:rsid w:val="004D1D37"/>
    <w:rsid w:val="004F2EDB"/>
    <w:rsid w:val="005158AB"/>
    <w:rsid w:val="0051633D"/>
    <w:rsid w:val="0052119E"/>
    <w:rsid w:val="00522C29"/>
    <w:rsid w:val="005230B5"/>
    <w:rsid w:val="00533D89"/>
    <w:rsid w:val="00534563"/>
    <w:rsid w:val="0054682D"/>
    <w:rsid w:val="005526E6"/>
    <w:rsid w:val="005564BB"/>
    <w:rsid w:val="00557E29"/>
    <w:rsid w:val="00560708"/>
    <w:rsid w:val="00561D4F"/>
    <w:rsid w:val="00567C62"/>
    <w:rsid w:val="0057124C"/>
    <w:rsid w:val="00587711"/>
    <w:rsid w:val="00593E51"/>
    <w:rsid w:val="00594A50"/>
    <w:rsid w:val="005A0795"/>
    <w:rsid w:val="005B09DF"/>
    <w:rsid w:val="005B3CFC"/>
    <w:rsid w:val="005C2334"/>
    <w:rsid w:val="005C6379"/>
    <w:rsid w:val="005C7353"/>
    <w:rsid w:val="005D0BF4"/>
    <w:rsid w:val="005E2BDA"/>
    <w:rsid w:val="005E2EB6"/>
    <w:rsid w:val="00600944"/>
    <w:rsid w:val="00615D9E"/>
    <w:rsid w:val="006233B0"/>
    <w:rsid w:val="00624BC8"/>
    <w:rsid w:val="00625748"/>
    <w:rsid w:val="00625A36"/>
    <w:rsid w:val="00627340"/>
    <w:rsid w:val="0064453A"/>
    <w:rsid w:val="00644B43"/>
    <w:rsid w:val="00645D19"/>
    <w:rsid w:val="006601E2"/>
    <w:rsid w:val="006628A8"/>
    <w:rsid w:val="00665FC5"/>
    <w:rsid w:val="00666F87"/>
    <w:rsid w:val="00685521"/>
    <w:rsid w:val="0068790C"/>
    <w:rsid w:val="00687F6A"/>
    <w:rsid w:val="006A5F3A"/>
    <w:rsid w:val="006B0CC8"/>
    <w:rsid w:val="006B5C87"/>
    <w:rsid w:val="006B632C"/>
    <w:rsid w:val="006B774B"/>
    <w:rsid w:val="006C37B9"/>
    <w:rsid w:val="006D40A9"/>
    <w:rsid w:val="006D53B9"/>
    <w:rsid w:val="006F19AA"/>
    <w:rsid w:val="006F5734"/>
    <w:rsid w:val="006F76CB"/>
    <w:rsid w:val="007030CA"/>
    <w:rsid w:val="00703107"/>
    <w:rsid w:val="00703394"/>
    <w:rsid w:val="007112A8"/>
    <w:rsid w:val="00716407"/>
    <w:rsid w:val="007201CF"/>
    <w:rsid w:val="00722D7B"/>
    <w:rsid w:val="007273EC"/>
    <w:rsid w:val="00732F4D"/>
    <w:rsid w:val="0073571C"/>
    <w:rsid w:val="00740744"/>
    <w:rsid w:val="00753CD3"/>
    <w:rsid w:val="00754B8E"/>
    <w:rsid w:val="007723A6"/>
    <w:rsid w:val="0077259F"/>
    <w:rsid w:val="007765AA"/>
    <w:rsid w:val="007833E1"/>
    <w:rsid w:val="0078459C"/>
    <w:rsid w:val="007944CA"/>
    <w:rsid w:val="0079599A"/>
    <w:rsid w:val="007A0659"/>
    <w:rsid w:val="007A1B65"/>
    <w:rsid w:val="007A754B"/>
    <w:rsid w:val="007A7661"/>
    <w:rsid w:val="007B06B0"/>
    <w:rsid w:val="007B544F"/>
    <w:rsid w:val="007C7726"/>
    <w:rsid w:val="007D09F5"/>
    <w:rsid w:val="007D163A"/>
    <w:rsid w:val="007E0781"/>
    <w:rsid w:val="007E26C5"/>
    <w:rsid w:val="007E2C5D"/>
    <w:rsid w:val="007E7762"/>
    <w:rsid w:val="007F2F9C"/>
    <w:rsid w:val="007F51CA"/>
    <w:rsid w:val="00801072"/>
    <w:rsid w:val="0080134E"/>
    <w:rsid w:val="008057BA"/>
    <w:rsid w:val="0081456E"/>
    <w:rsid w:val="0081589E"/>
    <w:rsid w:val="008159F1"/>
    <w:rsid w:val="0082085D"/>
    <w:rsid w:val="00827FA3"/>
    <w:rsid w:val="00832EBD"/>
    <w:rsid w:val="008405AE"/>
    <w:rsid w:val="0084522F"/>
    <w:rsid w:val="00845C1D"/>
    <w:rsid w:val="00846E3F"/>
    <w:rsid w:val="00850FB7"/>
    <w:rsid w:val="008775F4"/>
    <w:rsid w:val="008822D8"/>
    <w:rsid w:val="00887CEB"/>
    <w:rsid w:val="00893D09"/>
    <w:rsid w:val="008946F0"/>
    <w:rsid w:val="00895568"/>
    <w:rsid w:val="008A1809"/>
    <w:rsid w:val="008A697D"/>
    <w:rsid w:val="008B2AA1"/>
    <w:rsid w:val="008C4D9E"/>
    <w:rsid w:val="008C659F"/>
    <w:rsid w:val="008D332F"/>
    <w:rsid w:val="008D3965"/>
    <w:rsid w:val="008D48B9"/>
    <w:rsid w:val="008E2FA6"/>
    <w:rsid w:val="008F0CED"/>
    <w:rsid w:val="008F1C4F"/>
    <w:rsid w:val="008F2571"/>
    <w:rsid w:val="008F554A"/>
    <w:rsid w:val="009005A7"/>
    <w:rsid w:val="009006F1"/>
    <w:rsid w:val="009039A0"/>
    <w:rsid w:val="00904E07"/>
    <w:rsid w:val="00905541"/>
    <w:rsid w:val="00913E9F"/>
    <w:rsid w:val="00915A72"/>
    <w:rsid w:val="00916395"/>
    <w:rsid w:val="00922F19"/>
    <w:rsid w:val="00924820"/>
    <w:rsid w:val="009305E1"/>
    <w:rsid w:val="00935123"/>
    <w:rsid w:val="009357BD"/>
    <w:rsid w:val="00941F8A"/>
    <w:rsid w:val="00942D89"/>
    <w:rsid w:val="00946D97"/>
    <w:rsid w:val="00950E2C"/>
    <w:rsid w:val="009608E3"/>
    <w:rsid w:val="00962E64"/>
    <w:rsid w:val="00965555"/>
    <w:rsid w:val="00966A34"/>
    <w:rsid w:val="00971DC3"/>
    <w:rsid w:val="00976D6D"/>
    <w:rsid w:val="00980198"/>
    <w:rsid w:val="00984C83"/>
    <w:rsid w:val="00993257"/>
    <w:rsid w:val="009A5E86"/>
    <w:rsid w:val="009C30A3"/>
    <w:rsid w:val="009D4855"/>
    <w:rsid w:val="009E1C97"/>
    <w:rsid w:val="009E5687"/>
    <w:rsid w:val="009F401A"/>
    <w:rsid w:val="009F43CB"/>
    <w:rsid w:val="009F44D0"/>
    <w:rsid w:val="009F6BA5"/>
    <w:rsid w:val="00A01523"/>
    <w:rsid w:val="00A06882"/>
    <w:rsid w:val="00A15347"/>
    <w:rsid w:val="00A173E1"/>
    <w:rsid w:val="00A220F8"/>
    <w:rsid w:val="00A23B81"/>
    <w:rsid w:val="00A27B64"/>
    <w:rsid w:val="00A34F38"/>
    <w:rsid w:val="00A358D9"/>
    <w:rsid w:val="00A365D2"/>
    <w:rsid w:val="00A42523"/>
    <w:rsid w:val="00A444FD"/>
    <w:rsid w:val="00A45598"/>
    <w:rsid w:val="00A55A4C"/>
    <w:rsid w:val="00A617C3"/>
    <w:rsid w:val="00A63A2B"/>
    <w:rsid w:val="00A6655A"/>
    <w:rsid w:val="00A73393"/>
    <w:rsid w:val="00A74FA3"/>
    <w:rsid w:val="00A85540"/>
    <w:rsid w:val="00A868FA"/>
    <w:rsid w:val="00A91284"/>
    <w:rsid w:val="00A962D8"/>
    <w:rsid w:val="00AA2C86"/>
    <w:rsid w:val="00AA37FC"/>
    <w:rsid w:val="00AA449C"/>
    <w:rsid w:val="00AB005C"/>
    <w:rsid w:val="00AB64BF"/>
    <w:rsid w:val="00AC1371"/>
    <w:rsid w:val="00AC312D"/>
    <w:rsid w:val="00AC74DC"/>
    <w:rsid w:val="00AD203C"/>
    <w:rsid w:val="00AD2A0F"/>
    <w:rsid w:val="00AD6F06"/>
    <w:rsid w:val="00AE5028"/>
    <w:rsid w:val="00AF0B8E"/>
    <w:rsid w:val="00AF5AD1"/>
    <w:rsid w:val="00B00B70"/>
    <w:rsid w:val="00B04B88"/>
    <w:rsid w:val="00B053DA"/>
    <w:rsid w:val="00B17225"/>
    <w:rsid w:val="00B2245A"/>
    <w:rsid w:val="00B259DB"/>
    <w:rsid w:val="00B3059B"/>
    <w:rsid w:val="00B31A3B"/>
    <w:rsid w:val="00B320CA"/>
    <w:rsid w:val="00B3655A"/>
    <w:rsid w:val="00B4513C"/>
    <w:rsid w:val="00B46EE7"/>
    <w:rsid w:val="00B476BF"/>
    <w:rsid w:val="00B50BC1"/>
    <w:rsid w:val="00B52FC4"/>
    <w:rsid w:val="00B5642B"/>
    <w:rsid w:val="00B60AEA"/>
    <w:rsid w:val="00B64CD8"/>
    <w:rsid w:val="00B65255"/>
    <w:rsid w:val="00B70C74"/>
    <w:rsid w:val="00B71BDA"/>
    <w:rsid w:val="00B7295C"/>
    <w:rsid w:val="00B76FA1"/>
    <w:rsid w:val="00B82596"/>
    <w:rsid w:val="00BA38C4"/>
    <w:rsid w:val="00BA5C59"/>
    <w:rsid w:val="00BB4956"/>
    <w:rsid w:val="00BB4A4A"/>
    <w:rsid w:val="00BB4E1F"/>
    <w:rsid w:val="00BB5A95"/>
    <w:rsid w:val="00BC0992"/>
    <w:rsid w:val="00BC16B1"/>
    <w:rsid w:val="00BC2950"/>
    <w:rsid w:val="00BD1EE3"/>
    <w:rsid w:val="00BD59D5"/>
    <w:rsid w:val="00BD6488"/>
    <w:rsid w:val="00BE6347"/>
    <w:rsid w:val="00C00897"/>
    <w:rsid w:val="00C04165"/>
    <w:rsid w:val="00C10A58"/>
    <w:rsid w:val="00C122C6"/>
    <w:rsid w:val="00C23A3A"/>
    <w:rsid w:val="00C31DC7"/>
    <w:rsid w:val="00C32FD4"/>
    <w:rsid w:val="00C33534"/>
    <w:rsid w:val="00C35DB4"/>
    <w:rsid w:val="00C40816"/>
    <w:rsid w:val="00C41759"/>
    <w:rsid w:val="00C43F22"/>
    <w:rsid w:val="00C51C22"/>
    <w:rsid w:val="00C54217"/>
    <w:rsid w:val="00C579C8"/>
    <w:rsid w:val="00C65C19"/>
    <w:rsid w:val="00C6725B"/>
    <w:rsid w:val="00C71E71"/>
    <w:rsid w:val="00C75EC2"/>
    <w:rsid w:val="00C77AF5"/>
    <w:rsid w:val="00C9270E"/>
    <w:rsid w:val="00C930A8"/>
    <w:rsid w:val="00C9344D"/>
    <w:rsid w:val="00C97DDF"/>
    <w:rsid w:val="00CA1E9A"/>
    <w:rsid w:val="00CA3621"/>
    <w:rsid w:val="00CA45AF"/>
    <w:rsid w:val="00CB2E65"/>
    <w:rsid w:val="00CC0547"/>
    <w:rsid w:val="00CC0916"/>
    <w:rsid w:val="00CC5703"/>
    <w:rsid w:val="00CD2CBF"/>
    <w:rsid w:val="00CD74D0"/>
    <w:rsid w:val="00CE1198"/>
    <w:rsid w:val="00CF006F"/>
    <w:rsid w:val="00CF1E44"/>
    <w:rsid w:val="00CF7475"/>
    <w:rsid w:val="00D12AE9"/>
    <w:rsid w:val="00D12DC0"/>
    <w:rsid w:val="00D132CB"/>
    <w:rsid w:val="00D20A06"/>
    <w:rsid w:val="00D20E00"/>
    <w:rsid w:val="00D2152A"/>
    <w:rsid w:val="00D22E95"/>
    <w:rsid w:val="00D25759"/>
    <w:rsid w:val="00D30152"/>
    <w:rsid w:val="00D3048D"/>
    <w:rsid w:val="00D3288E"/>
    <w:rsid w:val="00D3702F"/>
    <w:rsid w:val="00D45A7D"/>
    <w:rsid w:val="00D513EE"/>
    <w:rsid w:val="00D565A5"/>
    <w:rsid w:val="00D71BAB"/>
    <w:rsid w:val="00D73B5B"/>
    <w:rsid w:val="00D844D2"/>
    <w:rsid w:val="00D907CB"/>
    <w:rsid w:val="00D9440F"/>
    <w:rsid w:val="00DB62D1"/>
    <w:rsid w:val="00DC03FE"/>
    <w:rsid w:val="00DC4C9A"/>
    <w:rsid w:val="00DD0FDA"/>
    <w:rsid w:val="00DD7A9A"/>
    <w:rsid w:val="00DF2306"/>
    <w:rsid w:val="00DF412B"/>
    <w:rsid w:val="00E03548"/>
    <w:rsid w:val="00E13882"/>
    <w:rsid w:val="00E146E2"/>
    <w:rsid w:val="00E1590C"/>
    <w:rsid w:val="00E15DEE"/>
    <w:rsid w:val="00E21D3C"/>
    <w:rsid w:val="00E252B3"/>
    <w:rsid w:val="00E328DC"/>
    <w:rsid w:val="00E357B6"/>
    <w:rsid w:val="00E42FF6"/>
    <w:rsid w:val="00E4636F"/>
    <w:rsid w:val="00E95B2F"/>
    <w:rsid w:val="00EA3484"/>
    <w:rsid w:val="00EB20D8"/>
    <w:rsid w:val="00EC172D"/>
    <w:rsid w:val="00EC772D"/>
    <w:rsid w:val="00ED1C0E"/>
    <w:rsid w:val="00EE1A25"/>
    <w:rsid w:val="00EE2288"/>
    <w:rsid w:val="00EF031E"/>
    <w:rsid w:val="00EF1D5E"/>
    <w:rsid w:val="00F10E92"/>
    <w:rsid w:val="00F14E4D"/>
    <w:rsid w:val="00F17AA3"/>
    <w:rsid w:val="00F210F3"/>
    <w:rsid w:val="00F27CDB"/>
    <w:rsid w:val="00F50E05"/>
    <w:rsid w:val="00F6079C"/>
    <w:rsid w:val="00F659F4"/>
    <w:rsid w:val="00F70516"/>
    <w:rsid w:val="00F71C5F"/>
    <w:rsid w:val="00F82420"/>
    <w:rsid w:val="00F82FA4"/>
    <w:rsid w:val="00F85238"/>
    <w:rsid w:val="00F8660C"/>
    <w:rsid w:val="00FC172C"/>
    <w:rsid w:val="00FC3F16"/>
    <w:rsid w:val="00FF0BDD"/>
    <w:rsid w:val="00FF3FD5"/>
    <w:rsid w:val="00FF4CA9"/>
    <w:rsid w:val="00FF4EA7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660C"/>
    <w:pPr>
      <w:ind w:firstLine="397"/>
      <w:jc w:val="both"/>
    </w:pPr>
    <w:rPr>
      <w:rFonts w:ascii="Arial" w:hAnsi="Arial"/>
      <w:sz w:val="17"/>
      <w:szCs w:val="22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AA2C86"/>
    <w:pPr>
      <w:keepNext/>
      <w:ind w:firstLine="0"/>
      <w:jc w:val="left"/>
      <w:outlineLvl w:val="0"/>
    </w:pPr>
    <w:rPr>
      <w:b/>
      <w:sz w:val="22"/>
      <w:lang w:eastAsia="en-US"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90CCA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paragraph" w:styleId="3">
    <w:name w:val="heading 3"/>
    <w:basedOn w:val="a2"/>
    <w:next w:val="a2"/>
    <w:link w:val="30"/>
    <w:uiPriority w:val="9"/>
    <w:qFormat/>
    <w:rsid w:val="009005A7"/>
    <w:pPr>
      <w:ind w:firstLine="0"/>
      <w:jc w:val="center"/>
      <w:outlineLvl w:val="2"/>
    </w:pPr>
    <w:rPr>
      <w:b/>
      <w:sz w:val="15"/>
      <w:lang w:eastAsia="en-US"/>
    </w:rPr>
  </w:style>
  <w:style w:type="paragraph" w:styleId="4">
    <w:name w:val="heading 4"/>
    <w:basedOn w:val="a2"/>
    <w:next w:val="a2"/>
    <w:link w:val="40"/>
    <w:qFormat/>
    <w:rsid w:val="00832E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qFormat/>
    <w:rsid w:val="00832EBD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qFormat/>
    <w:rsid w:val="00832EB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qFormat/>
    <w:rsid w:val="00832EB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qFormat/>
    <w:rsid w:val="00832EB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832EB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AA2C86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90CCA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9005A7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8775F4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8775F4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8775F4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8775F4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8775F4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8775F4"/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a6">
    <w:name w:val="Автор"/>
    <w:basedOn w:val="a2"/>
    <w:qFormat/>
    <w:rsid w:val="009305E1"/>
    <w:pPr>
      <w:ind w:firstLine="0"/>
      <w:jc w:val="left"/>
    </w:pPr>
    <w:rPr>
      <w:i/>
      <w:sz w:val="16"/>
    </w:rPr>
  </w:style>
  <w:style w:type="paragraph" w:customStyle="1" w:styleId="a7">
    <w:name w:val="Аннотация"/>
    <w:basedOn w:val="a2"/>
    <w:qFormat/>
    <w:rsid w:val="00090CCA"/>
    <w:pPr>
      <w:ind w:left="397" w:firstLine="0"/>
    </w:pPr>
  </w:style>
  <w:style w:type="paragraph" w:customStyle="1" w:styleId="a0">
    <w:name w:val="Маркированный"/>
    <w:basedOn w:val="a2"/>
    <w:qFormat/>
    <w:rsid w:val="00405715"/>
    <w:pPr>
      <w:numPr>
        <w:numId w:val="2"/>
      </w:numPr>
      <w:ind w:left="357" w:right="170" w:hanging="357"/>
      <w:jc w:val="left"/>
    </w:pPr>
    <w:rPr>
      <w:sz w:val="16"/>
    </w:rPr>
  </w:style>
  <w:style w:type="paragraph" w:customStyle="1" w:styleId="a">
    <w:name w:val="Нумерованный"/>
    <w:basedOn w:val="a2"/>
    <w:qFormat/>
    <w:rsid w:val="00A358D9"/>
    <w:pPr>
      <w:numPr>
        <w:numId w:val="30"/>
      </w:numPr>
      <w:ind w:right="170"/>
      <w:jc w:val="left"/>
    </w:pPr>
    <w:rPr>
      <w:sz w:val="16"/>
    </w:rPr>
  </w:style>
  <w:style w:type="paragraph" w:customStyle="1" w:styleId="a8">
    <w:name w:val="Уменьшенный текст рисунков и таблиц"/>
    <w:basedOn w:val="a2"/>
    <w:link w:val="a9"/>
    <w:qFormat/>
    <w:rsid w:val="00522C29"/>
    <w:pPr>
      <w:ind w:firstLine="0"/>
      <w:jc w:val="left"/>
    </w:pPr>
    <w:rPr>
      <w:sz w:val="15"/>
    </w:rPr>
  </w:style>
  <w:style w:type="character" w:customStyle="1" w:styleId="a9">
    <w:name w:val="Уменьшенный текст рисунков и таблиц Знак"/>
    <w:basedOn w:val="a3"/>
    <w:link w:val="a8"/>
    <w:rsid w:val="00522C29"/>
    <w:rPr>
      <w:rFonts w:ascii="Arial" w:hAnsi="Arial"/>
      <w:sz w:val="15"/>
      <w:szCs w:val="22"/>
      <w:lang w:eastAsia="ru-RU"/>
    </w:rPr>
  </w:style>
  <w:style w:type="character" w:styleId="aa">
    <w:name w:val="footnote reference"/>
    <w:basedOn w:val="a3"/>
    <w:uiPriority w:val="99"/>
    <w:semiHidden/>
    <w:unhideWhenUsed/>
    <w:rsid w:val="00A45598"/>
    <w:rPr>
      <w:vertAlign w:val="superscript"/>
    </w:rPr>
  </w:style>
  <w:style w:type="character" w:styleId="HTML">
    <w:name w:val="HTML Cite"/>
    <w:basedOn w:val="a3"/>
    <w:uiPriority w:val="99"/>
    <w:semiHidden/>
    <w:unhideWhenUsed/>
    <w:rsid w:val="000D335F"/>
    <w:rPr>
      <w:i w:val="0"/>
      <w:iCs w:val="0"/>
      <w:color w:val="008000"/>
    </w:rPr>
  </w:style>
  <w:style w:type="paragraph" w:customStyle="1" w:styleId="a1">
    <w:name w:val="Нумерованный Литература"/>
    <w:basedOn w:val="a2"/>
    <w:next w:val="a2"/>
    <w:qFormat/>
    <w:rsid w:val="00AA2C86"/>
    <w:pPr>
      <w:numPr>
        <w:numId w:val="4"/>
      </w:numPr>
      <w:jc w:val="left"/>
    </w:pPr>
  </w:style>
  <w:style w:type="paragraph" w:styleId="ab">
    <w:name w:val="header"/>
    <w:basedOn w:val="a2"/>
    <w:link w:val="ac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FC3F16"/>
    <w:rPr>
      <w:rFonts w:ascii="Arial" w:hAnsi="Arial"/>
      <w:sz w:val="17"/>
      <w:szCs w:val="22"/>
      <w:lang w:eastAsia="ru-RU"/>
    </w:rPr>
  </w:style>
  <w:style w:type="paragraph" w:styleId="ad">
    <w:name w:val="footer"/>
    <w:basedOn w:val="a2"/>
    <w:link w:val="ae"/>
    <w:uiPriority w:val="99"/>
    <w:unhideWhenUsed/>
    <w:rsid w:val="00FC3F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FC3F16"/>
    <w:rPr>
      <w:rFonts w:ascii="Arial" w:hAnsi="Arial"/>
      <w:sz w:val="17"/>
      <w:szCs w:val="22"/>
      <w:lang w:eastAsia="ru-RU"/>
    </w:rPr>
  </w:style>
  <w:style w:type="table" w:styleId="af">
    <w:name w:val="Table Grid"/>
    <w:basedOn w:val="a4"/>
    <w:rsid w:val="009305E1"/>
    <w:pPr>
      <w:ind w:right="17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2"/>
    <w:link w:val="af1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491D40"/>
    <w:rPr>
      <w:rFonts w:ascii="Tahoma" w:hAnsi="Tahoma" w:cs="Tahoma"/>
      <w:sz w:val="16"/>
      <w:szCs w:val="16"/>
      <w:lang w:eastAsia="ru-RU"/>
    </w:rPr>
  </w:style>
  <w:style w:type="paragraph" w:styleId="af2">
    <w:name w:val="Body Text Indent"/>
    <w:basedOn w:val="af3"/>
    <w:next w:val="af4"/>
    <w:link w:val="af5"/>
    <w:autoRedefine/>
    <w:rsid w:val="00A27B64"/>
    <w:pPr>
      <w:spacing w:after="120"/>
      <w:ind w:left="283" w:firstLine="426"/>
    </w:pPr>
    <w:rPr>
      <w:rFonts w:ascii="Times New Roman" w:eastAsia="Calibri" w:hAnsi="Times New Roman"/>
      <w:sz w:val="20"/>
      <w:szCs w:val="24"/>
      <w:lang w:eastAsia="en-US"/>
    </w:rPr>
  </w:style>
  <w:style w:type="paragraph" w:styleId="af3">
    <w:name w:val="Body Text First Indent"/>
    <w:basedOn w:val="af6"/>
    <w:link w:val="af7"/>
    <w:uiPriority w:val="99"/>
    <w:semiHidden/>
    <w:unhideWhenUsed/>
    <w:rsid w:val="00A27B64"/>
    <w:pPr>
      <w:spacing w:after="0"/>
      <w:ind w:firstLine="360"/>
    </w:pPr>
  </w:style>
  <w:style w:type="paragraph" w:styleId="af6">
    <w:name w:val="Body Text"/>
    <w:basedOn w:val="a2"/>
    <w:link w:val="af8"/>
    <w:uiPriority w:val="99"/>
    <w:semiHidden/>
    <w:unhideWhenUsed/>
    <w:rsid w:val="00A27B64"/>
    <w:pPr>
      <w:spacing w:after="120"/>
    </w:pPr>
  </w:style>
  <w:style w:type="character" w:customStyle="1" w:styleId="af8">
    <w:name w:val="Основной текст Знак"/>
    <w:basedOn w:val="a3"/>
    <w:link w:val="af6"/>
    <w:uiPriority w:val="99"/>
    <w:semiHidden/>
    <w:rsid w:val="00A27B64"/>
    <w:rPr>
      <w:rFonts w:ascii="Arial" w:hAnsi="Arial"/>
      <w:sz w:val="17"/>
      <w:szCs w:val="22"/>
      <w:lang w:eastAsia="ru-RU"/>
    </w:rPr>
  </w:style>
  <w:style w:type="character" w:customStyle="1" w:styleId="af7">
    <w:name w:val="Красная строка Знак"/>
    <w:basedOn w:val="af8"/>
    <w:link w:val="af3"/>
    <w:uiPriority w:val="99"/>
    <w:semiHidden/>
    <w:rsid w:val="00A27B64"/>
  </w:style>
  <w:style w:type="paragraph" w:styleId="af4">
    <w:name w:val="Plain Text"/>
    <w:basedOn w:val="a2"/>
    <w:link w:val="af9"/>
    <w:uiPriority w:val="99"/>
    <w:semiHidden/>
    <w:unhideWhenUsed/>
    <w:rsid w:val="00A27B64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3"/>
    <w:link w:val="af4"/>
    <w:uiPriority w:val="99"/>
    <w:semiHidden/>
    <w:rsid w:val="00A27B64"/>
    <w:rPr>
      <w:rFonts w:ascii="Consolas" w:hAnsi="Consolas" w:cs="Consolas"/>
      <w:sz w:val="21"/>
      <w:szCs w:val="21"/>
      <w:lang w:eastAsia="ru-RU"/>
    </w:rPr>
  </w:style>
  <w:style w:type="character" w:customStyle="1" w:styleId="af5">
    <w:name w:val="Основной текст с отступом Знак"/>
    <w:basedOn w:val="a3"/>
    <w:link w:val="af2"/>
    <w:rsid w:val="00A27B64"/>
    <w:rPr>
      <w:rFonts w:eastAsia="Calibri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916395"/>
    <w:pPr>
      <w:tabs>
        <w:tab w:val="right" w:leader="dot" w:pos="5660"/>
      </w:tabs>
      <w:spacing w:after="60" w:line="216" w:lineRule="auto"/>
      <w:ind w:firstLine="0"/>
      <w:jc w:val="left"/>
    </w:pPr>
    <w:rPr>
      <w:sz w:val="14"/>
    </w:rPr>
  </w:style>
  <w:style w:type="paragraph" w:customStyle="1" w:styleId="afa">
    <w:name w:val="Раздел"/>
    <w:basedOn w:val="1"/>
    <w:link w:val="afb"/>
    <w:qFormat/>
    <w:rsid w:val="00916395"/>
    <w:rPr>
      <w:sz w:val="56"/>
      <w:szCs w:val="56"/>
    </w:rPr>
  </w:style>
  <w:style w:type="character" w:customStyle="1" w:styleId="afb">
    <w:name w:val="Раздел Знак"/>
    <w:basedOn w:val="10"/>
    <w:link w:val="afa"/>
    <w:rsid w:val="00916395"/>
    <w:rPr>
      <w:b/>
      <w:sz w:val="56"/>
      <w:szCs w:val="56"/>
    </w:rPr>
  </w:style>
  <w:style w:type="paragraph" w:styleId="11">
    <w:name w:val="toc 1"/>
    <w:basedOn w:val="a2"/>
    <w:next w:val="a2"/>
    <w:autoRedefine/>
    <w:uiPriority w:val="39"/>
    <w:unhideWhenUsed/>
    <w:rsid w:val="00B5642B"/>
    <w:pPr>
      <w:keepLines/>
      <w:tabs>
        <w:tab w:val="right" w:leader="dot" w:pos="5660"/>
      </w:tabs>
      <w:spacing w:before="120"/>
      <w:ind w:firstLine="0"/>
    </w:pPr>
    <w:rPr>
      <w:b/>
      <w:sz w:val="18"/>
    </w:rPr>
  </w:style>
  <w:style w:type="paragraph" w:styleId="afc">
    <w:name w:val="List Paragraph"/>
    <w:basedOn w:val="a2"/>
    <w:uiPriority w:val="34"/>
    <w:qFormat/>
    <w:rsid w:val="00E252B3"/>
    <w:pPr>
      <w:ind w:left="720"/>
      <w:contextualSpacing/>
    </w:pPr>
  </w:style>
  <w:style w:type="character" w:styleId="afd">
    <w:name w:val="Hyperlink"/>
    <w:basedOn w:val="a3"/>
    <w:uiPriority w:val="99"/>
    <w:unhideWhenUsed/>
    <w:rsid w:val="00905541"/>
    <w:rPr>
      <w:color w:val="0000FF"/>
      <w:u w:val="single"/>
    </w:rPr>
  </w:style>
  <w:style w:type="character" w:customStyle="1" w:styleId="apple-style-span">
    <w:name w:val="apple-style-span"/>
    <w:basedOn w:val="a3"/>
    <w:rsid w:val="00401FF1"/>
  </w:style>
  <w:style w:type="character" w:customStyle="1" w:styleId="hps">
    <w:name w:val="hps"/>
    <w:basedOn w:val="a3"/>
    <w:rsid w:val="00401FF1"/>
  </w:style>
  <w:style w:type="character" w:customStyle="1" w:styleId="apple-converted-space">
    <w:name w:val="apple-converted-space"/>
    <w:basedOn w:val="a3"/>
    <w:rsid w:val="00401FF1"/>
  </w:style>
  <w:style w:type="character" w:customStyle="1" w:styleId="hpsatn">
    <w:name w:val="hps atn"/>
    <w:basedOn w:val="a3"/>
    <w:rsid w:val="00401FF1"/>
  </w:style>
  <w:style w:type="character" w:customStyle="1" w:styleId="atn">
    <w:name w:val="atn"/>
    <w:basedOn w:val="a3"/>
    <w:rsid w:val="00401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imgurl=http://rusa.fatal.ru/ukr_vl.jpg&amp;imgrefurl=http://wilduser.livejournal.com/8424.html&amp;usg=__ET4LFE2kCnYV1uQXwBYAaINevVU=&amp;h=353&amp;w=347&amp;sz=37&amp;hl=ru&amp;start=1&amp;zoom=1&amp;um=1&amp;itbs=1&amp;tbnid=eFPD2O8iAyBWiM:&amp;tbnh=121&amp;tbnw=119&amp;prev=/images%3Fq%3D%25D0%25B3%25D1%2580%25D0%25B8%25D0%25B2%25D0%25BD%25D0%25B0%2B%25D0%25B2%25D0%25BE%25D0%25BB%25D0%25BE%25D0%25B4%25D0%25B8%25D0%25BC%25D0%25B8%25D1%2580%25D0%25B0%26um%3D1%26hl%3Dru%26lr%3D%26newwindow%3D1%26sa%3DN%26tbs%3Disch: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докладов «Пять степеней учителя</vt:lpstr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«Пять степеней учителя</dc:title>
  <dc:subject/>
  <dc:creator>Bakhtin</dc:creator>
  <cp:keywords/>
  <cp:lastModifiedBy>Admin</cp:lastModifiedBy>
  <cp:revision>2</cp:revision>
  <dcterms:created xsi:type="dcterms:W3CDTF">2015-03-18T19:23:00Z</dcterms:created>
  <dcterms:modified xsi:type="dcterms:W3CDTF">2015-03-18T19:23:00Z</dcterms:modified>
</cp:coreProperties>
</file>